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9B174" w14:textId="77777777" w:rsidR="009200D2" w:rsidRPr="00D23363" w:rsidRDefault="00A23D36" w:rsidP="00944866">
      <w:pPr>
        <w:widowControl w:val="0"/>
        <w:suppressAutoHyphens/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 w:rsidRPr="00D23363">
        <w:rPr>
          <w:sz w:val="28"/>
          <w:szCs w:val="28"/>
          <w:lang w:val="uk-UA"/>
        </w:rPr>
        <w:tab/>
      </w:r>
      <w:r w:rsidRPr="00D23363">
        <w:rPr>
          <w:sz w:val="28"/>
          <w:szCs w:val="28"/>
          <w:lang w:val="uk-UA"/>
        </w:rPr>
        <w:tab/>
      </w:r>
      <w:r w:rsidRPr="00D23363">
        <w:rPr>
          <w:sz w:val="28"/>
          <w:szCs w:val="28"/>
          <w:lang w:val="uk-UA"/>
        </w:rPr>
        <w:tab/>
      </w:r>
      <w:r w:rsidRPr="00D23363">
        <w:rPr>
          <w:sz w:val="28"/>
          <w:szCs w:val="28"/>
          <w:lang w:val="uk-UA"/>
        </w:rPr>
        <w:tab/>
      </w:r>
      <w:r w:rsidRPr="00D23363">
        <w:rPr>
          <w:sz w:val="28"/>
          <w:szCs w:val="28"/>
          <w:lang w:val="uk-UA"/>
        </w:rPr>
        <w:tab/>
      </w:r>
      <w:r w:rsidRPr="00D23363">
        <w:rPr>
          <w:sz w:val="28"/>
          <w:szCs w:val="28"/>
          <w:lang w:val="uk-UA"/>
        </w:rPr>
        <w:tab/>
      </w:r>
      <w:r w:rsidRPr="00D23363">
        <w:rPr>
          <w:sz w:val="28"/>
          <w:szCs w:val="28"/>
          <w:lang w:val="uk-UA"/>
        </w:rPr>
        <w:tab/>
        <w:t xml:space="preserve">   </w:t>
      </w:r>
      <w:r w:rsidR="009200D2" w:rsidRPr="00D23363">
        <w:rPr>
          <w:sz w:val="28"/>
          <w:szCs w:val="28"/>
          <w:lang w:val="uk-UA"/>
        </w:rPr>
        <w:t>ЗАТВЕРДЖЕНО</w:t>
      </w:r>
    </w:p>
    <w:p w14:paraId="43D2AC3A" w14:textId="7D74679D" w:rsidR="002F73A7" w:rsidRPr="006A432B" w:rsidRDefault="00C21D73" w:rsidP="00D17926">
      <w:pPr>
        <w:widowControl w:val="0"/>
        <w:suppressAutoHyphens/>
        <w:autoSpaceDE/>
        <w:autoSpaceDN/>
        <w:ind w:left="5245"/>
        <w:rPr>
          <w:snapToGrid w:val="0"/>
          <w:sz w:val="28"/>
          <w:szCs w:val="28"/>
          <w:lang w:val="uk-UA"/>
        </w:rPr>
      </w:pPr>
      <w:r w:rsidRPr="006A432B">
        <w:rPr>
          <w:snapToGrid w:val="0"/>
          <w:sz w:val="28"/>
          <w:szCs w:val="28"/>
          <w:lang w:val="uk-UA"/>
        </w:rPr>
        <w:t>Р</w:t>
      </w:r>
      <w:r w:rsidR="002F73A7" w:rsidRPr="006A432B">
        <w:rPr>
          <w:snapToGrid w:val="0"/>
          <w:sz w:val="28"/>
          <w:szCs w:val="28"/>
          <w:lang w:val="uk-UA"/>
        </w:rPr>
        <w:t xml:space="preserve">озпорядження </w:t>
      </w:r>
      <w:r w:rsidR="008D3B0F" w:rsidRPr="006A432B">
        <w:rPr>
          <w:snapToGrid w:val="0"/>
          <w:sz w:val="28"/>
          <w:szCs w:val="28"/>
          <w:lang w:val="uk-UA"/>
        </w:rPr>
        <w:t>начальника</w:t>
      </w:r>
      <w:r w:rsidR="002F73A7" w:rsidRPr="006A432B">
        <w:rPr>
          <w:snapToGrid w:val="0"/>
          <w:sz w:val="28"/>
          <w:szCs w:val="28"/>
          <w:lang w:val="uk-UA"/>
        </w:rPr>
        <w:t xml:space="preserve"> </w:t>
      </w:r>
      <w:r w:rsidR="004672D5" w:rsidRPr="006A432B">
        <w:rPr>
          <w:snapToGrid w:val="0"/>
          <w:sz w:val="28"/>
          <w:szCs w:val="28"/>
          <w:lang w:val="uk-UA"/>
        </w:rPr>
        <w:t xml:space="preserve">Чернігівської </w:t>
      </w:r>
      <w:r w:rsidR="002F73A7" w:rsidRPr="006A432B">
        <w:rPr>
          <w:snapToGrid w:val="0"/>
          <w:sz w:val="28"/>
          <w:szCs w:val="28"/>
          <w:lang w:val="uk-UA"/>
        </w:rPr>
        <w:t>обласної</w:t>
      </w:r>
      <w:r w:rsidR="000366CF" w:rsidRPr="006A432B">
        <w:rPr>
          <w:snapToGrid w:val="0"/>
          <w:sz w:val="28"/>
          <w:szCs w:val="28"/>
          <w:lang w:val="uk-UA"/>
        </w:rPr>
        <w:t xml:space="preserve"> </w:t>
      </w:r>
      <w:r w:rsidR="008D3B0F" w:rsidRPr="006A432B">
        <w:rPr>
          <w:snapToGrid w:val="0"/>
          <w:sz w:val="28"/>
          <w:szCs w:val="28"/>
          <w:lang w:val="uk-UA"/>
        </w:rPr>
        <w:t xml:space="preserve">військової </w:t>
      </w:r>
      <w:r w:rsidR="000366CF" w:rsidRPr="006A432B">
        <w:rPr>
          <w:snapToGrid w:val="0"/>
          <w:sz w:val="28"/>
          <w:szCs w:val="28"/>
          <w:lang w:val="uk-UA"/>
        </w:rPr>
        <w:t>адміністрації</w:t>
      </w:r>
    </w:p>
    <w:p w14:paraId="0425FFB8" w14:textId="201E8330" w:rsidR="000366CF" w:rsidRPr="006A432B" w:rsidRDefault="006A432B" w:rsidP="008D3B0F">
      <w:pPr>
        <w:widowControl w:val="0"/>
        <w:suppressAutoHyphens/>
        <w:autoSpaceDE/>
        <w:autoSpaceDN/>
        <w:ind w:left="5245"/>
        <w:jc w:val="both"/>
        <w:rPr>
          <w:b/>
          <w:snapToGrid w:val="0"/>
          <w:sz w:val="28"/>
          <w:szCs w:val="28"/>
          <w:lang w:val="uk-UA"/>
        </w:rPr>
      </w:pPr>
      <w:r w:rsidRPr="006A432B">
        <w:rPr>
          <w:snapToGrid w:val="0"/>
          <w:sz w:val="28"/>
          <w:szCs w:val="28"/>
          <w:lang w:val="uk-UA"/>
        </w:rPr>
        <w:t>21 листопада</w:t>
      </w:r>
      <w:r w:rsidR="00AD2797" w:rsidRPr="006A432B">
        <w:rPr>
          <w:snapToGrid w:val="0"/>
          <w:sz w:val="28"/>
          <w:szCs w:val="28"/>
          <w:lang w:val="uk-UA"/>
        </w:rPr>
        <w:t xml:space="preserve"> 2025 р</w:t>
      </w:r>
      <w:r w:rsidR="007E1FA8" w:rsidRPr="006A432B">
        <w:rPr>
          <w:snapToGrid w:val="0"/>
          <w:sz w:val="28"/>
          <w:szCs w:val="28"/>
          <w:lang w:val="uk-UA"/>
        </w:rPr>
        <w:t>оку</w:t>
      </w:r>
      <w:r w:rsidRPr="006A432B">
        <w:rPr>
          <w:snapToGrid w:val="0"/>
          <w:sz w:val="28"/>
          <w:szCs w:val="28"/>
          <w:lang w:val="uk-UA"/>
        </w:rPr>
        <w:t xml:space="preserve"> № 1333</w:t>
      </w:r>
    </w:p>
    <w:p w14:paraId="05394951" w14:textId="5CE07C33" w:rsidR="00166C25" w:rsidRPr="00D84CDC" w:rsidRDefault="00166C25" w:rsidP="00166C25">
      <w:pPr>
        <w:widowControl w:val="0"/>
        <w:suppressAutoHyphens/>
        <w:autoSpaceDE/>
        <w:autoSpaceDN/>
        <w:jc w:val="both"/>
        <w:rPr>
          <w:snapToGrid w:val="0"/>
          <w:color w:val="FF0000"/>
          <w:sz w:val="28"/>
          <w:szCs w:val="28"/>
          <w:lang w:val="uk-UA"/>
        </w:rPr>
      </w:pPr>
    </w:p>
    <w:p w14:paraId="01BE52B1" w14:textId="77777777" w:rsidR="009200D2" w:rsidRPr="00476B66" w:rsidRDefault="009200D2" w:rsidP="00D616F8">
      <w:pPr>
        <w:widowControl w:val="0"/>
        <w:suppressAutoHyphens/>
        <w:autoSpaceDE/>
        <w:autoSpaceDN/>
        <w:jc w:val="center"/>
        <w:rPr>
          <w:b/>
          <w:snapToGrid w:val="0"/>
          <w:sz w:val="28"/>
          <w:szCs w:val="28"/>
          <w:lang w:val="uk-UA"/>
        </w:rPr>
      </w:pPr>
      <w:r w:rsidRPr="00476B66">
        <w:rPr>
          <w:b/>
          <w:snapToGrid w:val="0"/>
          <w:sz w:val="28"/>
          <w:szCs w:val="28"/>
          <w:lang w:val="uk-UA"/>
        </w:rPr>
        <w:t>П</w:t>
      </w:r>
      <w:r w:rsidR="00F7053A" w:rsidRPr="00476B66">
        <w:rPr>
          <w:b/>
          <w:snapToGrid w:val="0"/>
          <w:sz w:val="28"/>
          <w:szCs w:val="28"/>
          <w:lang w:val="uk-UA"/>
        </w:rPr>
        <w:t>ОЛОЖЕННЯ</w:t>
      </w:r>
    </w:p>
    <w:p w14:paraId="7D76EE7E" w14:textId="77777777" w:rsidR="003D65EC" w:rsidRPr="00476B66" w:rsidRDefault="003D65EC" w:rsidP="00D616F8">
      <w:pPr>
        <w:widowControl w:val="0"/>
        <w:suppressAutoHyphens/>
        <w:autoSpaceDE/>
        <w:autoSpaceDN/>
        <w:jc w:val="center"/>
        <w:rPr>
          <w:b/>
          <w:snapToGrid w:val="0"/>
          <w:sz w:val="28"/>
          <w:szCs w:val="28"/>
          <w:lang w:val="uk-UA"/>
        </w:rPr>
      </w:pPr>
      <w:r w:rsidRPr="00476B66">
        <w:rPr>
          <w:b/>
          <w:bCs/>
          <w:sz w:val="28"/>
          <w:szCs w:val="28"/>
          <w:lang w:val="uk-UA"/>
        </w:rPr>
        <w:t>про Департа</w:t>
      </w:r>
      <w:r w:rsidR="00900889" w:rsidRPr="00476B66">
        <w:rPr>
          <w:b/>
          <w:bCs/>
          <w:sz w:val="28"/>
          <w:szCs w:val="28"/>
          <w:lang w:val="uk-UA"/>
        </w:rPr>
        <w:t xml:space="preserve">мент </w:t>
      </w:r>
      <w:r w:rsidR="002812AF" w:rsidRPr="00476B66">
        <w:rPr>
          <w:b/>
          <w:bCs/>
          <w:sz w:val="28"/>
          <w:szCs w:val="28"/>
          <w:lang w:val="uk-UA"/>
        </w:rPr>
        <w:t>екології та природних ресурсів</w:t>
      </w:r>
      <w:r w:rsidR="00900889" w:rsidRPr="00476B66">
        <w:rPr>
          <w:b/>
          <w:bCs/>
          <w:sz w:val="28"/>
          <w:szCs w:val="28"/>
          <w:lang w:val="uk-UA"/>
        </w:rPr>
        <w:t xml:space="preserve"> </w:t>
      </w:r>
      <w:r w:rsidR="00F7053A" w:rsidRPr="00476B66">
        <w:rPr>
          <w:b/>
          <w:bCs/>
          <w:sz w:val="28"/>
          <w:szCs w:val="28"/>
          <w:lang w:val="uk-UA"/>
        </w:rPr>
        <w:br/>
      </w:r>
      <w:r w:rsidRPr="00476B66">
        <w:rPr>
          <w:b/>
          <w:bCs/>
          <w:sz w:val="28"/>
          <w:szCs w:val="28"/>
          <w:lang w:val="uk-UA"/>
        </w:rPr>
        <w:t>Чернігівської обласної державної адміністрації</w:t>
      </w:r>
    </w:p>
    <w:p w14:paraId="56A85FB2" w14:textId="77777777" w:rsidR="003D65EC" w:rsidRPr="00D23363" w:rsidRDefault="003D65EC" w:rsidP="00870526">
      <w:pPr>
        <w:widowControl w:val="0"/>
        <w:suppressAutoHyphens/>
        <w:autoSpaceDE/>
        <w:autoSpaceDN/>
        <w:ind w:firstLine="680"/>
        <w:jc w:val="both"/>
        <w:rPr>
          <w:snapToGrid w:val="0"/>
          <w:sz w:val="28"/>
          <w:szCs w:val="28"/>
          <w:lang w:val="uk-UA"/>
        </w:rPr>
      </w:pPr>
    </w:p>
    <w:p w14:paraId="146C0D41" w14:textId="77777777" w:rsidR="00340C4E" w:rsidRPr="00355520" w:rsidRDefault="007357A2" w:rsidP="008D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1. </w:t>
      </w:r>
      <w:r w:rsidR="00340C4E" w:rsidRPr="00355520">
        <w:rPr>
          <w:sz w:val="28"/>
          <w:szCs w:val="28"/>
          <w:lang w:val="uk-UA"/>
        </w:rPr>
        <w:t xml:space="preserve">Департамент екології та природних ресурсів Чернігівської обласної державної адміністрації, скорочена назва – ДЕПР Чернігівської ОДА (далі - Департамент), утворюється головою </w:t>
      </w:r>
      <w:r w:rsidR="00D616F8" w:rsidRPr="00355520">
        <w:rPr>
          <w:sz w:val="28"/>
          <w:szCs w:val="28"/>
          <w:lang w:val="uk-UA"/>
        </w:rPr>
        <w:t xml:space="preserve">Чернігівської </w:t>
      </w:r>
      <w:r w:rsidR="00340C4E" w:rsidRPr="00355520">
        <w:rPr>
          <w:sz w:val="28"/>
          <w:szCs w:val="28"/>
          <w:lang w:val="uk-UA"/>
        </w:rPr>
        <w:t xml:space="preserve">обласної державної адміністрації, входить до її складу і в межах Чернігівської області забезпечує виконання покладених на Департамент завдань. </w:t>
      </w:r>
    </w:p>
    <w:p w14:paraId="10452512" w14:textId="77777777" w:rsidR="003D629D" w:rsidRPr="00355520" w:rsidRDefault="003D629D" w:rsidP="008D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2. Департамент є юридичною особою публічного права.</w:t>
      </w:r>
    </w:p>
    <w:p w14:paraId="47ABEEB1" w14:textId="4F0BADCF" w:rsidR="00340C4E" w:rsidRPr="00355520" w:rsidRDefault="003D629D" w:rsidP="008D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3</w:t>
      </w:r>
      <w:r w:rsidR="00A23D36" w:rsidRPr="00355520">
        <w:rPr>
          <w:sz w:val="28"/>
          <w:szCs w:val="28"/>
          <w:lang w:val="uk-UA"/>
        </w:rPr>
        <w:t>.</w:t>
      </w:r>
      <w:r w:rsidR="00A23D36" w:rsidRPr="00355520">
        <w:rPr>
          <w:sz w:val="28"/>
          <w:szCs w:val="28"/>
          <w:lang w:val="ru-RU"/>
        </w:rPr>
        <w:t> </w:t>
      </w:r>
      <w:r w:rsidR="00340C4E" w:rsidRPr="00355520">
        <w:rPr>
          <w:sz w:val="28"/>
          <w:szCs w:val="28"/>
          <w:lang w:val="uk-UA"/>
        </w:rPr>
        <w:t xml:space="preserve">Департамент підпорядковується голові </w:t>
      </w:r>
      <w:r w:rsidR="00D616F8" w:rsidRPr="00355520">
        <w:rPr>
          <w:sz w:val="28"/>
          <w:szCs w:val="28"/>
          <w:lang w:val="uk-UA"/>
        </w:rPr>
        <w:t xml:space="preserve">Чернігівської </w:t>
      </w:r>
      <w:r w:rsidR="00340C4E" w:rsidRPr="00355520">
        <w:rPr>
          <w:sz w:val="28"/>
          <w:szCs w:val="28"/>
          <w:lang w:val="uk-UA"/>
        </w:rPr>
        <w:t xml:space="preserve">обласної державної адміністрації, а також підзвітний </w:t>
      </w:r>
      <w:r w:rsidR="00AD5DB6" w:rsidRPr="00355520">
        <w:rPr>
          <w:sz w:val="28"/>
          <w:szCs w:val="28"/>
          <w:lang w:val="uk-UA"/>
        </w:rPr>
        <w:t xml:space="preserve">і підконтрольний </w:t>
      </w:r>
      <w:r w:rsidR="00E81362" w:rsidRPr="00355520">
        <w:rPr>
          <w:sz w:val="28"/>
          <w:szCs w:val="28"/>
          <w:lang w:val="uk-UA"/>
        </w:rPr>
        <w:t>Міністерству</w:t>
      </w:r>
      <w:r w:rsidR="00AD0383" w:rsidRPr="00355520">
        <w:rPr>
          <w:sz w:val="28"/>
          <w:szCs w:val="28"/>
          <w:lang w:val="uk-UA"/>
        </w:rPr>
        <w:t xml:space="preserve"> </w:t>
      </w:r>
      <w:r w:rsidR="00B64FAD" w:rsidRPr="00355520">
        <w:rPr>
          <w:sz w:val="28"/>
          <w:szCs w:val="28"/>
          <w:lang w:val="uk-UA"/>
        </w:rPr>
        <w:t>економіки, довкілля та сільського господарства</w:t>
      </w:r>
      <w:r w:rsidR="00AD0383" w:rsidRPr="00355520">
        <w:rPr>
          <w:sz w:val="28"/>
          <w:szCs w:val="28"/>
          <w:lang w:val="uk-UA"/>
        </w:rPr>
        <w:t xml:space="preserve"> </w:t>
      </w:r>
      <w:r w:rsidR="00AD5DB6" w:rsidRPr="00355520">
        <w:rPr>
          <w:sz w:val="28"/>
          <w:szCs w:val="28"/>
          <w:lang w:val="uk-UA"/>
        </w:rPr>
        <w:t>України</w:t>
      </w:r>
      <w:r w:rsidR="00340C4E" w:rsidRPr="00355520">
        <w:rPr>
          <w:sz w:val="28"/>
          <w:szCs w:val="28"/>
          <w:lang w:val="uk-UA"/>
        </w:rPr>
        <w:t>.</w:t>
      </w:r>
    </w:p>
    <w:p w14:paraId="29F0DD42" w14:textId="77777777" w:rsidR="003D629D" w:rsidRPr="00355520" w:rsidRDefault="0008541E" w:rsidP="008D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4</w:t>
      </w:r>
      <w:r w:rsidR="007357A2" w:rsidRPr="00355520">
        <w:rPr>
          <w:sz w:val="28"/>
          <w:szCs w:val="28"/>
          <w:lang w:val="uk-UA"/>
        </w:rPr>
        <w:t>. </w:t>
      </w:r>
      <w:r w:rsidR="003D629D" w:rsidRPr="00355520">
        <w:rPr>
          <w:sz w:val="28"/>
          <w:szCs w:val="28"/>
          <w:lang w:val="uk-UA"/>
        </w:rPr>
        <w:t>Департамент у своїй діяльності керується Конституцією та законами України, актами Президента України, Кабінету Міністрів України, наказами міністерств, інших центральни</w:t>
      </w:r>
      <w:bookmarkStart w:id="0" w:name="_GoBack"/>
      <w:bookmarkEnd w:id="0"/>
      <w:r w:rsidR="003D629D" w:rsidRPr="00355520">
        <w:rPr>
          <w:sz w:val="28"/>
          <w:szCs w:val="28"/>
          <w:lang w:val="uk-UA"/>
        </w:rPr>
        <w:t>х органів виконавчої влади, розпорядженнями голови Чернігівської обласної держа</w:t>
      </w:r>
      <w:r w:rsidR="00A9534C" w:rsidRPr="00355520">
        <w:rPr>
          <w:sz w:val="28"/>
          <w:szCs w:val="28"/>
          <w:lang w:val="uk-UA"/>
        </w:rPr>
        <w:t>вної а</w:t>
      </w:r>
      <w:r w:rsidR="003D629D" w:rsidRPr="00355520">
        <w:rPr>
          <w:sz w:val="28"/>
          <w:szCs w:val="28"/>
          <w:lang w:val="uk-UA"/>
        </w:rPr>
        <w:t xml:space="preserve">дміністрації, рішеннями Чернігівської обласної ради, а також </w:t>
      </w:r>
      <w:r w:rsidR="006651CF" w:rsidRPr="00355520">
        <w:rPr>
          <w:sz w:val="28"/>
          <w:szCs w:val="28"/>
          <w:lang w:val="uk-UA"/>
        </w:rPr>
        <w:t xml:space="preserve">цим </w:t>
      </w:r>
      <w:r w:rsidR="003D629D" w:rsidRPr="00355520">
        <w:rPr>
          <w:sz w:val="28"/>
          <w:szCs w:val="28"/>
          <w:lang w:val="uk-UA"/>
        </w:rPr>
        <w:t>Положенням.</w:t>
      </w:r>
    </w:p>
    <w:p w14:paraId="18650877" w14:textId="77777777" w:rsidR="00D23363" w:rsidRPr="00355520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5. Основними завданнями Департаменту є:</w:t>
      </w:r>
    </w:p>
    <w:p w14:paraId="77028EC0" w14:textId="77777777" w:rsidR="00D23363" w:rsidRPr="00355520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1)</w:t>
      </w:r>
      <w:r w:rsidR="007357A2" w:rsidRPr="00355520">
        <w:rPr>
          <w:sz w:val="28"/>
          <w:szCs w:val="28"/>
          <w:lang w:val="uk-UA"/>
        </w:rPr>
        <w:t> </w:t>
      </w:r>
      <w:r w:rsidRPr="00355520">
        <w:rPr>
          <w:sz w:val="28"/>
          <w:szCs w:val="28"/>
          <w:lang w:val="uk-UA"/>
        </w:rPr>
        <w:t>реалізація державної політики та управління у сфері:</w:t>
      </w:r>
    </w:p>
    <w:p w14:paraId="382B4D91" w14:textId="77777777" w:rsidR="00D23363" w:rsidRPr="00355520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охорони навколишнього природного середовища;</w:t>
      </w:r>
    </w:p>
    <w:p w14:paraId="704B8A37" w14:textId="77777777" w:rsidR="00D23363" w:rsidRPr="00355520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раціонального використання, відтворення та охорони природних ресурсів;</w:t>
      </w:r>
    </w:p>
    <w:p w14:paraId="1D025851" w14:textId="4A1267D6" w:rsidR="00D23363" w:rsidRPr="00355520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заповідної справи, формування, збереження та використання екологічної мережі, здійснення управління та регулювання у сфері охорони і використання територій та об</w:t>
      </w:r>
      <w:r w:rsidR="005B0E4F" w:rsidRPr="00355520">
        <w:rPr>
          <w:sz w:val="28"/>
          <w:szCs w:val="28"/>
          <w:lang w:val="uk-UA"/>
        </w:rPr>
        <w:t>’</w:t>
      </w:r>
      <w:r w:rsidRPr="00355520">
        <w:rPr>
          <w:sz w:val="28"/>
          <w:szCs w:val="28"/>
          <w:lang w:val="uk-UA"/>
        </w:rPr>
        <w:t>єктів природно-заповідного фонду</w:t>
      </w:r>
      <w:r w:rsidR="003C0C3F" w:rsidRPr="00355520">
        <w:rPr>
          <w:sz w:val="28"/>
          <w:szCs w:val="28"/>
          <w:lang w:val="uk-UA"/>
        </w:rPr>
        <w:t xml:space="preserve"> Чернігівської</w:t>
      </w:r>
      <w:r w:rsidRPr="00355520">
        <w:rPr>
          <w:sz w:val="28"/>
          <w:szCs w:val="28"/>
          <w:lang w:val="uk-UA"/>
        </w:rPr>
        <w:t xml:space="preserve"> області;</w:t>
      </w:r>
    </w:p>
    <w:p w14:paraId="7E02EA79" w14:textId="77777777" w:rsidR="00D23363" w:rsidRPr="00355520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управління відходами (крім поводження з радіоактивними відходами);</w:t>
      </w:r>
    </w:p>
    <w:p w14:paraId="50EA15FF" w14:textId="77777777" w:rsidR="00D23363" w:rsidRPr="00355520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оцінки впливу на довкілля та стратегічної екологічної оцінки;</w:t>
      </w:r>
    </w:p>
    <w:p w14:paraId="3F5AC329" w14:textId="77777777" w:rsidR="00D23363" w:rsidRPr="00355520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забезпечення екологічної та у межах своєї компетенції радіаційної безпеки на території</w:t>
      </w:r>
      <w:r w:rsidR="003C0C3F" w:rsidRPr="00355520">
        <w:rPr>
          <w:sz w:val="28"/>
          <w:szCs w:val="28"/>
          <w:lang w:val="uk-UA"/>
        </w:rPr>
        <w:t xml:space="preserve"> Чернігівської</w:t>
      </w:r>
      <w:r w:rsidRPr="00355520">
        <w:rPr>
          <w:sz w:val="28"/>
          <w:szCs w:val="28"/>
          <w:lang w:val="uk-UA"/>
        </w:rPr>
        <w:t xml:space="preserve"> області;</w:t>
      </w:r>
    </w:p>
    <w:p w14:paraId="17FDC879" w14:textId="77777777" w:rsidR="00D23363" w:rsidRPr="00355520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2) участь у проведенні моніторингу стану навколишнього природного середовища;</w:t>
      </w:r>
    </w:p>
    <w:p w14:paraId="7E0095DB" w14:textId="77777777" w:rsidR="00D23363" w:rsidRPr="00355520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3) розроблення та організація виконання регіональних природоохоронних програм, проєктів та заходів;</w:t>
      </w:r>
    </w:p>
    <w:p w14:paraId="7781F2D5" w14:textId="77777777" w:rsidR="00D23363" w:rsidRPr="00355520" w:rsidRDefault="00D23363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 xml:space="preserve">4) інформування населення про стан навколишнього природного середовища </w:t>
      </w:r>
      <w:r w:rsidR="003C0C3F" w:rsidRPr="00355520">
        <w:rPr>
          <w:sz w:val="28"/>
          <w:szCs w:val="28"/>
          <w:lang w:val="uk-UA"/>
        </w:rPr>
        <w:t xml:space="preserve">Чернігівської </w:t>
      </w:r>
      <w:r w:rsidRPr="00355520">
        <w:rPr>
          <w:sz w:val="28"/>
          <w:szCs w:val="28"/>
          <w:lang w:val="uk-UA"/>
        </w:rPr>
        <w:t xml:space="preserve">області, оперативне оповіщення про виникнення </w:t>
      </w:r>
      <w:r w:rsidRPr="00355520">
        <w:rPr>
          <w:sz w:val="28"/>
          <w:szCs w:val="28"/>
          <w:lang w:val="uk-UA"/>
        </w:rPr>
        <w:lastRenderedPageBreak/>
        <w:t xml:space="preserve">надзвичайних екологічних ситуацій та хід виконання заходів щодо їх ліквідації. </w:t>
      </w:r>
    </w:p>
    <w:p w14:paraId="4F4DD462" w14:textId="77777777" w:rsidR="00811A84" w:rsidRPr="00355520" w:rsidRDefault="00C3519B" w:rsidP="00811A84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ru-RU"/>
        </w:rPr>
      </w:pPr>
      <w:r w:rsidRPr="00355520">
        <w:rPr>
          <w:sz w:val="28"/>
          <w:szCs w:val="28"/>
          <w:lang w:val="uk-UA"/>
        </w:rPr>
        <w:t>6</w:t>
      </w:r>
      <w:r w:rsidR="00354F6B" w:rsidRPr="00355520">
        <w:rPr>
          <w:sz w:val="28"/>
          <w:szCs w:val="28"/>
          <w:lang w:val="uk-UA"/>
        </w:rPr>
        <w:t>. </w:t>
      </w:r>
      <w:r w:rsidR="009200D2" w:rsidRPr="00355520">
        <w:rPr>
          <w:sz w:val="28"/>
          <w:szCs w:val="28"/>
          <w:lang w:val="uk-UA"/>
        </w:rPr>
        <w:t>Департамент</w:t>
      </w:r>
      <w:r w:rsidR="009200D2" w:rsidRPr="00355520">
        <w:rPr>
          <w:i/>
          <w:sz w:val="28"/>
          <w:szCs w:val="28"/>
          <w:lang w:val="uk-UA"/>
        </w:rPr>
        <w:t xml:space="preserve"> </w:t>
      </w:r>
      <w:r w:rsidR="009200D2" w:rsidRPr="00355520">
        <w:rPr>
          <w:sz w:val="28"/>
          <w:szCs w:val="28"/>
          <w:lang w:val="uk-UA"/>
        </w:rPr>
        <w:t>відповідно до визначених галузевих повноважень виконує такі завдання:</w:t>
      </w:r>
    </w:p>
    <w:p w14:paraId="77D988F1" w14:textId="77777777" w:rsidR="00340C4E" w:rsidRPr="00355520" w:rsidRDefault="007357A2" w:rsidP="00811A84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ru-RU"/>
        </w:rPr>
      </w:pPr>
      <w:r w:rsidRPr="00355520">
        <w:rPr>
          <w:sz w:val="28"/>
          <w:szCs w:val="28"/>
          <w:lang w:val="ru-RU"/>
        </w:rPr>
        <w:t>1) </w:t>
      </w:r>
      <w:proofErr w:type="spellStart"/>
      <w:r w:rsidR="00340C4E" w:rsidRPr="00355520">
        <w:rPr>
          <w:sz w:val="28"/>
          <w:szCs w:val="28"/>
          <w:lang w:val="ru-RU"/>
        </w:rPr>
        <w:t>організовує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виконання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r w:rsidR="00355520" w:rsidRPr="00355520">
        <w:fldChar w:fldCharType="begin"/>
      </w:r>
      <w:r w:rsidR="00355520" w:rsidRPr="00355520">
        <w:rPr>
          <w:lang w:val="ru-RU"/>
        </w:rPr>
        <w:instrText xml:space="preserve"> </w:instrText>
      </w:r>
      <w:r w:rsidR="00355520" w:rsidRPr="00355520">
        <w:instrText>HYPERLINK</w:instrText>
      </w:r>
      <w:r w:rsidR="00355520" w:rsidRPr="00355520">
        <w:rPr>
          <w:lang w:val="ru-RU"/>
        </w:rPr>
        <w:instrText xml:space="preserve"> "</w:instrText>
      </w:r>
      <w:r w:rsidR="00355520" w:rsidRPr="00355520">
        <w:instrText>http</w:instrText>
      </w:r>
      <w:r w:rsidR="00355520" w:rsidRPr="00355520">
        <w:rPr>
          <w:lang w:val="ru-RU"/>
        </w:rPr>
        <w:instrText>://</w:instrText>
      </w:r>
      <w:r w:rsidR="00355520" w:rsidRPr="00355520">
        <w:instrText>zakon</w:instrText>
      </w:r>
      <w:r w:rsidR="00355520" w:rsidRPr="00355520">
        <w:rPr>
          <w:lang w:val="ru-RU"/>
        </w:rPr>
        <w:instrText>0.</w:instrText>
      </w:r>
      <w:r w:rsidR="00355520" w:rsidRPr="00355520">
        <w:instrText>rada</w:instrText>
      </w:r>
      <w:r w:rsidR="00355520" w:rsidRPr="00355520">
        <w:rPr>
          <w:lang w:val="ru-RU"/>
        </w:rPr>
        <w:instrText>.</w:instrText>
      </w:r>
      <w:r w:rsidR="00355520" w:rsidRPr="00355520">
        <w:instrText>gov</w:instrText>
      </w:r>
      <w:r w:rsidR="00355520" w:rsidRPr="00355520">
        <w:rPr>
          <w:lang w:val="ru-RU"/>
        </w:rPr>
        <w:instrText>.</w:instrText>
      </w:r>
      <w:r w:rsidR="00355520" w:rsidRPr="00355520">
        <w:instrText>ua</w:instrText>
      </w:r>
      <w:r w:rsidR="00355520" w:rsidRPr="00355520">
        <w:rPr>
          <w:lang w:val="ru-RU"/>
        </w:rPr>
        <w:instrText>/</w:instrText>
      </w:r>
      <w:r w:rsidR="00355520" w:rsidRPr="00355520">
        <w:instrText>laws</w:instrText>
      </w:r>
      <w:r w:rsidR="00355520" w:rsidRPr="00355520">
        <w:rPr>
          <w:lang w:val="ru-RU"/>
        </w:rPr>
        <w:instrText>/</w:instrText>
      </w:r>
      <w:r w:rsidR="00355520" w:rsidRPr="00355520">
        <w:instrText>show</w:instrText>
      </w:r>
      <w:r w:rsidR="00355520" w:rsidRPr="00355520">
        <w:rPr>
          <w:lang w:val="ru-RU"/>
        </w:rPr>
        <w:instrText>/254%</w:instrText>
      </w:r>
      <w:r w:rsidR="00355520" w:rsidRPr="00355520">
        <w:instrText>D</w:instrText>
      </w:r>
      <w:r w:rsidR="00355520" w:rsidRPr="00355520">
        <w:rPr>
          <w:lang w:val="ru-RU"/>
        </w:rPr>
        <w:instrText>0%</w:instrText>
      </w:r>
      <w:r w:rsidR="00355520" w:rsidRPr="00355520">
        <w:instrText>BA</w:instrText>
      </w:r>
      <w:r w:rsidR="00355520" w:rsidRPr="00355520">
        <w:rPr>
          <w:lang w:val="ru-RU"/>
        </w:rPr>
        <w:instrText>/96-%</w:instrText>
      </w:r>
      <w:r w:rsidR="00355520" w:rsidRPr="00355520">
        <w:instrText>D</w:instrText>
      </w:r>
      <w:r w:rsidR="00355520" w:rsidRPr="00355520">
        <w:rPr>
          <w:lang w:val="ru-RU"/>
        </w:rPr>
        <w:instrText>0%</w:instrText>
      </w:r>
      <w:r w:rsidR="00355520" w:rsidRPr="00355520">
        <w:instrText>B</w:instrText>
      </w:r>
      <w:r w:rsidR="00355520" w:rsidRPr="00355520">
        <w:rPr>
          <w:lang w:val="ru-RU"/>
        </w:rPr>
        <w:instrText>2%</w:instrText>
      </w:r>
      <w:r w:rsidR="00355520" w:rsidRPr="00355520">
        <w:instrText>D</w:instrText>
      </w:r>
      <w:r w:rsidR="00355520" w:rsidRPr="00355520">
        <w:rPr>
          <w:lang w:val="ru-RU"/>
        </w:rPr>
        <w:instrText>1%80/</w:instrText>
      </w:r>
      <w:r w:rsidR="00355520" w:rsidRPr="00355520">
        <w:instrText>paran</w:instrText>
      </w:r>
      <w:r w:rsidR="00355520" w:rsidRPr="00355520">
        <w:rPr>
          <w:lang w:val="ru-RU"/>
        </w:rPr>
        <w:instrText>1654" \</w:instrText>
      </w:r>
      <w:r w:rsidR="00355520" w:rsidRPr="00355520">
        <w:instrText>l</w:instrText>
      </w:r>
      <w:r w:rsidR="00355520" w:rsidRPr="00355520">
        <w:rPr>
          <w:lang w:val="ru-RU"/>
        </w:rPr>
        <w:instrText xml:space="preserve"> "</w:instrText>
      </w:r>
      <w:r w:rsidR="00355520" w:rsidRPr="00355520">
        <w:instrText>n</w:instrText>
      </w:r>
      <w:r w:rsidR="00355520" w:rsidRPr="00355520">
        <w:rPr>
          <w:lang w:val="ru-RU"/>
        </w:rPr>
        <w:instrText>1654" \</w:instrText>
      </w:r>
      <w:r w:rsidR="00355520" w:rsidRPr="00355520">
        <w:instrText>t</w:instrText>
      </w:r>
      <w:r w:rsidR="00355520" w:rsidRPr="00355520">
        <w:rPr>
          <w:lang w:val="ru-RU"/>
        </w:rPr>
        <w:instrText xml:space="preserve"> "_</w:instrText>
      </w:r>
      <w:r w:rsidR="00355520" w:rsidRPr="00355520">
        <w:instrText>blank</w:instrText>
      </w:r>
      <w:r w:rsidR="00355520" w:rsidRPr="00355520">
        <w:rPr>
          <w:lang w:val="ru-RU"/>
        </w:rPr>
        <w:instrText xml:space="preserve">" </w:instrText>
      </w:r>
      <w:r w:rsidR="00355520" w:rsidRPr="00355520">
        <w:fldChar w:fldCharType="separate"/>
      </w:r>
      <w:proofErr w:type="spellStart"/>
      <w:r w:rsidR="00340C4E" w:rsidRPr="00355520">
        <w:rPr>
          <w:sz w:val="28"/>
          <w:szCs w:val="28"/>
          <w:lang w:val="ru-RU"/>
        </w:rPr>
        <w:t>Конституції</w:t>
      </w:r>
      <w:proofErr w:type="spellEnd"/>
      <w:r w:rsidR="00355520" w:rsidRPr="00355520">
        <w:rPr>
          <w:sz w:val="28"/>
          <w:szCs w:val="28"/>
          <w:lang w:val="ru-RU"/>
        </w:rPr>
        <w:fldChar w:fldCharType="end"/>
      </w:r>
      <w:r w:rsidR="00340C4E" w:rsidRPr="00355520">
        <w:rPr>
          <w:sz w:val="28"/>
          <w:szCs w:val="28"/>
          <w:lang w:val="ru-RU"/>
        </w:rPr>
        <w:t xml:space="preserve"> і </w:t>
      </w:r>
      <w:proofErr w:type="spellStart"/>
      <w:r w:rsidR="00340C4E" w:rsidRPr="00355520">
        <w:rPr>
          <w:sz w:val="28"/>
          <w:szCs w:val="28"/>
          <w:lang w:val="ru-RU"/>
        </w:rPr>
        <w:t>законів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України</w:t>
      </w:r>
      <w:proofErr w:type="spellEnd"/>
      <w:r w:rsidR="00340C4E" w:rsidRPr="00355520">
        <w:rPr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sz w:val="28"/>
          <w:szCs w:val="28"/>
          <w:lang w:val="ru-RU"/>
        </w:rPr>
        <w:t>актів</w:t>
      </w:r>
      <w:proofErr w:type="spellEnd"/>
      <w:r w:rsidR="00340C4E" w:rsidRPr="00355520">
        <w:rPr>
          <w:sz w:val="28"/>
          <w:szCs w:val="28"/>
          <w:lang w:val="ru-RU"/>
        </w:rPr>
        <w:t xml:space="preserve"> Президента </w:t>
      </w:r>
      <w:proofErr w:type="spellStart"/>
      <w:r w:rsidR="00340C4E" w:rsidRPr="00355520">
        <w:rPr>
          <w:sz w:val="28"/>
          <w:szCs w:val="28"/>
          <w:lang w:val="ru-RU"/>
        </w:rPr>
        <w:t>України</w:t>
      </w:r>
      <w:proofErr w:type="spellEnd"/>
      <w:r w:rsidR="00340C4E" w:rsidRPr="00355520">
        <w:rPr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sz w:val="28"/>
          <w:szCs w:val="28"/>
          <w:lang w:val="ru-RU"/>
        </w:rPr>
        <w:t>Кабінету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Міністрів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України</w:t>
      </w:r>
      <w:proofErr w:type="spellEnd"/>
      <w:r w:rsidR="00340C4E" w:rsidRPr="00355520">
        <w:rPr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sz w:val="28"/>
          <w:szCs w:val="28"/>
          <w:lang w:val="ru-RU"/>
        </w:rPr>
        <w:t>наказів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міністерств</w:t>
      </w:r>
      <w:proofErr w:type="spellEnd"/>
      <w:r w:rsidR="00340C4E" w:rsidRPr="00355520">
        <w:rPr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sz w:val="28"/>
          <w:szCs w:val="28"/>
          <w:lang w:val="ru-RU"/>
        </w:rPr>
        <w:t>інших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центральних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органів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виконавчої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влади</w:t>
      </w:r>
      <w:proofErr w:type="spellEnd"/>
      <w:r w:rsidR="00340C4E" w:rsidRPr="00355520">
        <w:rPr>
          <w:sz w:val="28"/>
          <w:szCs w:val="28"/>
          <w:lang w:val="ru-RU"/>
        </w:rPr>
        <w:t xml:space="preserve"> та </w:t>
      </w:r>
      <w:proofErr w:type="spellStart"/>
      <w:r w:rsidR="00340C4E" w:rsidRPr="00355520">
        <w:rPr>
          <w:sz w:val="28"/>
          <w:szCs w:val="28"/>
          <w:lang w:val="ru-RU"/>
        </w:rPr>
        <w:t>здійснює</w:t>
      </w:r>
      <w:proofErr w:type="spellEnd"/>
      <w:r w:rsidR="00340C4E" w:rsidRPr="00355520">
        <w:rPr>
          <w:sz w:val="28"/>
          <w:szCs w:val="28"/>
          <w:lang w:val="ru-RU"/>
        </w:rPr>
        <w:t xml:space="preserve"> контроль за </w:t>
      </w:r>
      <w:proofErr w:type="spellStart"/>
      <w:r w:rsidR="00340C4E" w:rsidRPr="00355520">
        <w:rPr>
          <w:sz w:val="28"/>
          <w:szCs w:val="28"/>
          <w:lang w:val="ru-RU"/>
        </w:rPr>
        <w:t>їх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реалізацією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6F67817B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" w:name="n18"/>
      <w:bookmarkEnd w:id="1"/>
      <w:r w:rsidRPr="00355520">
        <w:rPr>
          <w:sz w:val="28"/>
          <w:szCs w:val="28"/>
          <w:lang w:val="ru-RU"/>
        </w:rPr>
        <w:t>2) </w:t>
      </w:r>
      <w:proofErr w:type="spellStart"/>
      <w:r w:rsidR="00340C4E" w:rsidRPr="00355520">
        <w:rPr>
          <w:sz w:val="28"/>
          <w:szCs w:val="28"/>
          <w:lang w:val="ru-RU"/>
        </w:rPr>
        <w:t>забезпечує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gramStart"/>
      <w:r w:rsidR="00340C4E" w:rsidRPr="00355520">
        <w:rPr>
          <w:sz w:val="28"/>
          <w:szCs w:val="28"/>
          <w:lang w:val="ru-RU"/>
        </w:rPr>
        <w:t>у межах</w:t>
      </w:r>
      <w:proofErr w:type="gram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своїх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повноважень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захист</w:t>
      </w:r>
      <w:proofErr w:type="spellEnd"/>
      <w:r w:rsidR="00340C4E" w:rsidRPr="00355520">
        <w:rPr>
          <w:sz w:val="28"/>
          <w:szCs w:val="28"/>
          <w:lang w:val="ru-RU"/>
        </w:rPr>
        <w:t xml:space="preserve"> прав і </w:t>
      </w:r>
      <w:proofErr w:type="spellStart"/>
      <w:r w:rsidR="00340C4E" w:rsidRPr="00355520">
        <w:rPr>
          <w:sz w:val="28"/>
          <w:szCs w:val="28"/>
          <w:lang w:val="ru-RU"/>
        </w:rPr>
        <w:t>законних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інтересів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фізичних</w:t>
      </w:r>
      <w:proofErr w:type="spellEnd"/>
      <w:r w:rsidR="00340C4E" w:rsidRPr="00355520">
        <w:rPr>
          <w:sz w:val="28"/>
          <w:szCs w:val="28"/>
          <w:lang w:val="ru-RU"/>
        </w:rPr>
        <w:t xml:space="preserve"> та </w:t>
      </w:r>
      <w:proofErr w:type="spellStart"/>
      <w:r w:rsidR="00340C4E" w:rsidRPr="00355520">
        <w:rPr>
          <w:sz w:val="28"/>
          <w:szCs w:val="28"/>
          <w:lang w:val="ru-RU"/>
        </w:rPr>
        <w:t>юридичних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осіб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70DF364E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2" w:name="n19"/>
      <w:bookmarkEnd w:id="2"/>
      <w:r w:rsidRPr="00355520">
        <w:rPr>
          <w:sz w:val="28"/>
          <w:szCs w:val="28"/>
          <w:lang w:val="ru-RU"/>
        </w:rPr>
        <w:t>3) </w:t>
      </w:r>
      <w:proofErr w:type="spellStart"/>
      <w:r w:rsidR="00340C4E" w:rsidRPr="00355520">
        <w:rPr>
          <w:sz w:val="28"/>
          <w:szCs w:val="28"/>
          <w:lang w:val="ru-RU"/>
        </w:rPr>
        <w:t>надає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адміністративні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послуги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3E333A75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355520">
        <w:rPr>
          <w:sz w:val="28"/>
          <w:szCs w:val="28"/>
          <w:shd w:val="clear" w:color="auto" w:fill="FFFFFF"/>
          <w:lang w:val="ru-RU"/>
        </w:rPr>
        <w:t>4) 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здійснює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державний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контроль за 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дотриманням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підприємствами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установами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організаціями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правил, норм, 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стандартів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340C4E" w:rsidRPr="00355520">
        <w:rPr>
          <w:sz w:val="28"/>
          <w:szCs w:val="28"/>
          <w:shd w:val="clear" w:color="auto" w:fill="FFFFFF"/>
          <w:lang w:val="ru-RU"/>
        </w:rPr>
        <w:t>у межах</w:t>
      </w:r>
      <w:proofErr w:type="gram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визначених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повноважень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>;</w:t>
      </w:r>
    </w:p>
    <w:p w14:paraId="4E56788A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3" w:name="n20"/>
      <w:bookmarkStart w:id="4" w:name="n21"/>
      <w:bookmarkEnd w:id="3"/>
      <w:bookmarkEnd w:id="4"/>
      <w:r w:rsidRPr="00355520">
        <w:rPr>
          <w:sz w:val="28"/>
          <w:szCs w:val="28"/>
          <w:lang w:val="ru-RU"/>
        </w:rPr>
        <w:t>5) </w:t>
      </w:r>
      <w:proofErr w:type="spellStart"/>
      <w:r w:rsidR="00340C4E" w:rsidRPr="00355520">
        <w:rPr>
          <w:sz w:val="28"/>
          <w:szCs w:val="28"/>
          <w:lang w:val="ru-RU"/>
        </w:rPr>
        <w:t>аналізує</w:t>
      </w:r>
      <w:proofErr w:type="spellEnd"/>
      <w:r w:rsidR="00340C4E" w:rsidRPr="00355520">
        <w:rPr>
          <w:sz w:val="28"/>
          <w:szCs w:val="28"/>
          <w:lang w:val="ru-RU"/>
        </w:rPr>
        <w:t xml:space="preserve"> стан та </w:t>
      </w:r>
      <w:proofErr w:type="spellStart"/>
      <w:r w:rsidR="00340C4E" w:rsidRPr="00355520">
        <w:rPr>
          <w:sz w:val="28"/>
          <w:szCs w:val="28"/>
          <w:lang w:val="ru-RU"/>
        </w:rPr>
        <w:t>тенденції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соціально-економічного</w:t>
      </w:r>
      <w:proofErr w:type="spellEnd"/>
      <w:r w:rsidR="00340C4E" w:rsidRPr="00355520">
        <w:rPr>
          <w:sz w:val="28"/>
          <w:szCs w:val="28"/>
          <w:lang w:val="ru-RU"/>
        </w:rPr>
        <w:t xml:space="preserve"> і культурного </w:t>
      </w:r>
      <w:proofErr w:type="spellStart"/>
      <w:r w:rsidR="00340C4E" w:rsidRPr="00355520">
        <w:rPr>
          <w:sz w:val="28"/>
          <w:szCs w:val="28"/>
          <w:lang w:val="ru-RU"/>
        </w:rPr>
        <w:t>розвитку</w:t>
      </w:r>
      <w:proofErr w:type="spellEnd"/>
      <w:r w:rsidR="00340C4E" w:rsidRPr="00355520">
        <w:rPr>
          <w:sz w:val="28"/>
          <w:szCs w:val="28"/>
          <w:lang w:val="ru-RU"/>
        </w:rPr>
        <w:t xml:space="preserve"> в </w:t>
      </w:r>
      <w:proofErr w:type="spellStart"/>
      <w:r w:rsidR="00340C4E" w:rsidRPr="00355520">
        <w:rPr>
          <w:sz w:val="28"/>
          <w:szCs w:val="28"/>
          <w:lang w:val="ru-RU"/>
        </w:rPr>
        <w:t>галузі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охорони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навколишнього</w:t>
      </w:r>
      <w:proofErr w:type="spellEnd"/>
      <w:r w:rsidR="00340C4E" w:rsidRPr="00355520">
        <w:rPr>
          <w:sz w:val="28"/>
          <w:szCs w:val="28"/>
          <w:lang w:val="ru-RU"/>
        </w:rPr>
        <w:t xml:space="preserve"> природного </w:t>
      </w:r>
      <w:proofErr w:type="spellStart"/>
      <w:r w:rsidR="00340C4E" w:rsidRPr="00355520">
        <w:rPr>
          <w:sz w:val="28"/>
          <w:szCs w:val="28"/>
          <w:lang w:val="ru-RU"/>
        </w:rPr>
        <w:t>середовища</w:t>
      </w:r>
      <w:proofErr w:type="spellEnd"/>
      <w:r w:rsidR="00340C4E" w:rsidRPr="00355520">
        <w:rPr>
          <w:sz w:val="28"/>
          <w:szCs w:val="28"/>
          <w:lang w:val="ru-RU"/>
        </w:rPr>
        <w:t xml:space="preserve"> в межах </w:t>
      </w:r>
      <w:proofErr w:type="spellStart"/>
      <w:r w:rsidR="00340C4E" w:rsidRPr="00355520">
        <w:rPr>
          <w:sz w:val="28"/>
          <w:szCs w:val="28"/>
          <w:lang w:val="ru-RU"/>
        </w:rPr>
        <w:t>Чернігівської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області</w:t>
      </w:r>
      <w:proofErr w:type="spellEnd"/>
      <w:r w:rsidR="00340C4E" w:rsidRPr="00355520">
        <w:rPr>
          <w:sz w:val="28"/>
          <w:szCs w:val="28"/>
          <w:lang w:val="ru-RU"/>
        </w:rPr>
        <w:t xml:space="preserve"> та </w:t>
      </w:r>
      <w:proofErr w:type="spellStart"/>
      <w:r w:rsidR="00340C4E" w:rsidRPr="00355520">
        <w:rPr>
          <w:sz w:val="28"/>
          <w:szCs w:val="28"/>
          <w:lang w:val="ru-RU"/>
        </w:rPr>
        <w:t>вживає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заходів</w:t>
      </w:r>
      <w:proofErr w:type="spellEnd"/>
      <w:r w:rsidR="00340C4E" w:rsidRPr="00355520">
        <w:rPr>
          <w:sz w:val="28"/>
          <w:szCs w:val="28"/>
          <w:lang w:val="ru-RU"/>
        </w:rPr>
        <w:t xml:space="preserve"> до </w:t>
      </w:r>
      <w:proofErr w:type="spellStart"/>
      <w:r w:rsidR="00340C4E" w:rsidRPr="00355520">
        <w:rPr>
          <w:sz w:val="28"/>
          <w:szCs w:val="28"/>
          <w:lang w:val="ru-RU"/>
        </w:rPr>
        <w:t>усунення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недоліків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665B1E65" w14:textId="77777777" w:rsidR="0038506D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5" w:name="n22"/>
      <w:bookmarkEnd w:id="5"/>
      <w:r w:rsidRPr="00355520">
        <w:rPr>
          <w:sz w:val="28"/>
          <w:szCs w:val="28"/>
          <w:lang w:val="ru-RU"/>
        </w:rPr>
        <w:t>6) </w:t>
      </w:r>
      <w:proofErr w:type="spellStart"/>
      <w:r w:rsidR="00340C4E" w:rsidRPr="00355520">
        <w:rPr>
          <w:sz w:val="28"/>
          <w:szCs w:val="28"/>
          <w:lang w:val="ru-RU"/>
        </w:rPr>
        <w:t>бере</w:t>
      </w:r>
      <w:proofErr w:type="spellEnd"/>
      <w:r w:rsidR="00340C4E" w:rsidRPr="00355520">
        <w:rPr>
          <w:sz w:val="28"/>
          <w:szCs w:val="28"/>
          <w:lang w:val="ru-RU"/>
        </w:rPr>
        <w:t xml:space="preserve"> участь</w:t>
      </w:r>
      <w:r w:rsidR="00E81362" w:rsidRPr="00355520">
        <w:rPr>
          <w:sz w:val="28"/>
          <w:szCs w:val="28"/>
          <w:lang w:val="ru-RU"/>
        </w:rPr>
        <w:t xml:space="preserve"> у </w:t>
      </w:r>
      <w:proofErr w:type="spellStart"/>
      <w:r w:rsidR="00E81362" w:rsidRPr="00355520">
        <w:rPr>
          <w:sz w:val="28"/>
          <w:szCs w:val="28"/>
          <w:lang w:val="ru-RU"/>
        </w:rPr>
        <w:t>підготовці</w:t>
      </w:r>
      <w:proofErr w:type="spellEnd"/>
      <w:r w:rsidR="00E81362" w:rsidRPr="00355520">
        <w:rPr>
          <w:sz w:val="28"/>
          <w:szCs w:val="28"/>
          <w:lang w:val="ru-RU"/>
        </w:rPr>
        <w:t xml:space="preserve"> </w:t>
      </w:r>
      <w:proofErr w:type="spellStart"/>
      <w:r w:rsidR="00E81362" w:rsidRPr="00355520">
        <w:rPr>
          <w:sz w:val="28"/>
          <w:szCs w:val="28"/>
          <w:lang w:val="ru-RU"/>
        </w:rPr>
        <w:t>пропозицій</w:t>
      </w:r>
      <w:proofErr w:type="spellEnd"/>
      <w:r w:rsidR="00E81362" w:rsidRPr="00355520">
        <w:rPr>
          <w:sz w:val="28"/>
          <w:szCs w:val="28"/>
          <w:lang w:val="ru-RU"/>
        </w:rPr>
        <w:t xml:space="preserve"> до проє</w:t>
      </w:r>
      <w:r w:rsidR="00340C4E" w:rsidRPr="00355520">
        <w:rPr>
          <w:sz w:val="28"/>
          <w:szCs w:val="28"/>
          <w:lang w:val="ru-RU"/>
        </w:rPr>
        <w:t xml:space="preserve">ктів </w:t>
      </w:r>
      <w:proofErr w:type="spellStart"/>
      <w:r w:rsidR="00340C4E" w:rsidRPr="00355520">
        <w:rPr>
          <w:sz w:val="28"/>
          <w:szCs w:val="28"/>
          <w:lang w:val="ru-RU"/>
        </w:rPr>
        <w:t>програм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соціально-економічного</w:t>
      </w:r>
      <w:proofErr w:type="spellEnd"/>
      <w:r w:rsidR="00340C4E" w:rsidRPr="00355520">
        <w:rPr>
          <w:sz w:val="28"/>
          <w:szCs w:val="28"/>
          <w:lang w:val="ru-RU"/>
        </w:rPr>
        <w:t xml:space="preserve"> та культурного </w:t>
      </w:r>
      <w:proofErr w:type="spellStart"/>
      <w:r w:rsidR="00340C4E" w:rsidRPr="00355520">
        <w:rPr>
          <w:sz w:val="28"/>
          <w:szCs w:val="28"/>
          <w:lang w:val="ru-RU"/>
        </w:rPr>
        <w:t>розвитку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Чернігівської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області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50AA07D8" w14:textId="2F532B06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6" w:name="n23"/>
      <w:bookmarkEnd w:id="6"/>
      <w:r w:rsidRPr="00355520">
        <w:rPr>
          <w:sz w:val="28"/>
          <w:szCs w:val="28"/>
          <w:lang w:val="ru-RU"/>
        </w:rPr>
        <w:t>7) </w:t>
      </w:r>
      <w:r w:rsidR="005B1689" w:rsidRPr="00355520">
        <w:rPr>
          <w:sz w:val="28"/>
          <w:szCs w:val="28"/>
          <w:lang w:val="ru-RU"/>
        </w:rPr>
        <w:t xml:space="preserve">вносить </w:t>
      </w:r>
      <w:proofErr w:type="spellStart"/>
      <w:r w:rsidR="005B1689" w:rsidRPr="00355520">
        <w:rPr>
          <w:sz w:val="28"/>
          <w:szCs w:val="28"/>
          <w:lang w:val="ru-RU"/>
        </w:rPr>
        <w:t>пропозиції</w:t>
      </w:r>
      <w:proofErr w:type="spellEnd"/>
      <w:r w:rsidR="005B1689" w:rsidRPr="00355520">
        <w:rPr>
          <w:sz w:val="28"/>
          <w:szCs w:val="28"/>
          <w:lang w:val="ru-RU"/>
        </w:rPr>
        <w:t xml:space="preserve"> до проє</w:t>
      </w:r>
      <w:r w:rsidR="00340C4E" w:rsidRPr="00355520">
        <w:rPr>
          <w:sz w:val="28"/>
          <w:szCs w:val="28"/>
          <w:lang w:val="ru-RU"/>
        </w:rPr>
        <w:t xml:space="preserve">кту </w:t>
      </w:r>
      <w:proofErr w:type="spellStart"/>
      <w:r w:rsidR="00340C4E" w:rsidRPr="00355520">
        <w:rPr>
          <w:sz w:val="28"/>
          <w:szCs w:val="28"/>
          <w:lang w:val="ru-RU"/>
        </w:rPr>
        <w:t>обласного</w:t>
      </w:r>
      <w:proofErr w:type="spellEnd"/>
      <w:r w:rsidR="00340C4E" w:rsidRPr="00355520">
        <w:rPr>
          <w:sz w:val="28"/>
          <w:szCs w:val="28"/>
          <w:lang w:val="ru-RU"/>
        </w:rPr>
        <w:t xml:space="preserve"> бюджету</w:t>
      </w:r>
      <w:r w:rsidR="00EB56B3" w:rsidRPr="00355520">
        <w:rPr>
          <w:sz w:val="28"/>
          <w:szCs w:val="28"/>
          <w:lang w:val="ru-RU"/>
        </w:rPr>
        <w:t xml:space="preserve"> </w:t>
      </w:r>
      <w:proofErr w:type="spellStart"/>
      <w:r w:rsidR="00EB56B3" w:rsidRPr="00355520">
        <w:rPr>
          <w:sz w:val="28"/>
          <w:szCs w:val="28"/>
          <w:lang w:val="ru-RU"/>
        </w:rPr>
        <w:t>Чернігівської</w:t>
      </w:r>
      <w:proofErr w:type="spellEnd"/>
      <w:r w:rsidR="00EB56B3" w:rsidRPr="00355520">
        <w:rPr>
          <w:sz w:val="28"/>
          <w:szCs w:val="28"/>
          <w:lang w:val="ru-RU"/>
        </w:rPr>
        <w:t xml:space="preserve"> </w:t>
      </w:r>
      <w:proofErr w:type="spellStart"/>
      <w:r w:rsidR="00EB56B3" w:rsidRPr="00355520">
        <w:rPr>
          <w:sz w:val="28"/>
          <w:szCs w:val="28"/>
          <w:lang w:val="ru-RU"/>
        </w:rPr>
        <w:t>області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25FBCCAD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7" w:name="n24"/>
      <w:bookmarkEnd w:id="7"/>
      <w:r w:rsidRPr="00355520">
        <w:rPr>
          <w:sz w:val="28"/>
          <w:szCs w:val="28"/>
          <w:lang w:val="ru-RU"/>
        </w:rPr>
        <w:t>8) </w:t>
      </w:r>
      <w:proofErr w:type="spellStart"/>
      <w:r w:rsidR="00340C4E" w:rsidRPr="00355520">
        <w:rPr>
          <w:sz w:val="28"/>
          <w:szCs w:val="28"/>
          <w:lang w:val="ru-RU"/>
        </w:rPr>
        <w:t>забезпечує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ефективне</w:t>
      </w:r>
      <w:proofErr w:type="spellEnd"/>
      <w:r w:rsidR="00340C4E" w:rsidRPr="00355520">
        <w:rPr>
          <w:sz w:val="28"/>
          <w:szCs w:val="28"/>
          <w:lang w:val="ru-RU"/>
        </w:rPr>
        <w:t xml:space="preserve"> і </w:t>
      </w:r>
      <w:proofErr w:type="spellStart"/>
      <w:r w:rsidR="00340C4E" w:rsidRPr="00355520">
        <w:rPr>
          <w:sz w:val="28"/>
          <w:szCs w:val="28"/>
          <w:lang w:val="ru-RU"/>
        </w:rPr>
        <w:t>цільове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використання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відповідних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бюджетних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коштів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47E7CF35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8" w:name="n25"/>
      <w:bookmarkEnd w:id="8"/>
      <w:r w:rsidRPr="00355520">
        <w:rPr>
          <w:sz w:val="28"/>
          <w:szCs w:val="28"/>
          <w:lang w:val="ru-RU"/>
        </w:rPr>
        <w:t>9) </w:t>
      </w:r>
      <w:proofErr w:type="spellStart"/>
      <w:r w:rsidR="00340C4E" w:rsidRPr="00355520">
        <w:rPr>
          <w:sz w:val="28"/>
          <w:szCs w:val="28"/>
          <w:lang w:val="ru-RU"/>
        </w:rPr>
        <w:t>бере</w:t>
      </w:r>
      <w:proofErr w:type="spellEnd"/>
      <w:r w:rsidR="00340C4E" w:rsidRPr="00355520">
        <w:rPr>
          <w:sz w:val="28"/>
          <w:szCs w:val="28"/>
          <w:lang w:val="ru-RU"/>
        </w:rPr>
        <w:t xml:space="preserve"> участь у </w:t>
      </w:r>
      <w:proofErr w:type="spellStart"/>
      <w:r w:rsidR="00340C4E" w:rsidRPr="00355520">
        <w:rPr>
          <w:sz w:val="28"/>
          <w:szCs w:val="28"/>
          <w:lang w:val="ru-RU"/>
        </w:rPr>
        <w:t>підготовці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заходів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щодо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регіонального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розвитку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2304ED3C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9" w:name="n26"/>
      <w:bookmarkEnd w:id="9"/>
      <w:r w:rsidRPr="00355520">
        <w:rPr>
          <w:sz w:val="28"/>
          <w:szCs w:val="28"/>
          <w:lang w:val="ru-RU"/>
        </w:rPr>
        <w:t>10) </w:t>
      </w:r>
      <w:proofErr w:type="spellStart"/>
      <w:r w:rsidR="005B1689" w:rsidRPr="00355520">
        <w:rPr>
          <w:sz w:val="28"/>
          <w:szCs w:val="28"/>
          <w:lang w:val="ru-RU"/>
        </w:rPr>
        <w:t>розробляє</w:t>
      </w:r>
      <w:proofErr w:type="spellEnd"/>
      <w:r w:rsidR="005B1689" w:rsidRPr="00355520">
        <w:rPr>
          <w:sz w:val="28"/>
          <w:szCs w:val="28"/>
          <w:lang w:val="ru-RU"/>
        </w:rPr>
        <w:t xml:space="preserve"> </w:t>
      </w:r>
      <w:proofErr w:type="spellStart"/>
      <w:r w:rsidR="005B1689" w:rsidRPr="00355520">
        <w:rPr>
          <w:sz w:val="28"/>
          <w:szCs w:val="28"/>
          <w:lang w:val="ru-RU"/>
        </w:rPr>
        <w:t>проє</w:t>
      </w:r>
      <w:r w:rsidR="00340C4E" w:rsidRPr="00355520">
        <w:rPr>
          <w:sz w:val="28"/>
          <w:szCs w:val="28"/>
          <w:lang w:val="ru-RU"/>
        </w:rPr>
        <w:t>кти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розпоряджень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голови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r w:rsidR="00863774" w:rsidRPr="00355520">
        <w:rPr>
          <w:sz w:val="28"/>
          <w:szCs w:val="28"/>
          <w:lang w:val="uk-UA"/>
        </w:rPr>
        <w:t xml:space="preserve">Чернігівської </w:t>
      </w:r>
      <w:proofErr w:type="spellStart"/>
      <w:r w:rsidR="00340C4E" w:rsidRPr="00355520">
        <w:rPr>
          <w:sz w:val="28"/>
          <w:szCs w:val="28"/>
          <w:lang w:val="ru-RU"/>
        </w:rPr>
        <w:t>обласної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держ</w:t>
      </w:r>
      <w:r w:rsidR="005B1689" w:rsidRPr="00355520">
        <w:rPr>
          <w:sz w:val="28"/>
          <w:szCs w:val="28"/>
          <w:lang w:val="ru-RU"/>
        </w:rPr>
        <w:t>авної</w:t>
      </w:r>
      <w:proofErr w:type="spellEnd"/>
      <w:r w:rsidR="005B1689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адміністрації</w:t>
      </w:r>
      <w:proofErr w:type="spellEnd"/>
      <w:r w:rsidR="00340C4E" w:rsidRPr="00355520">
        <w:rPr>
          <w:sz w:val="28"/>
          <w:szCs w:val="28"/>
          <w:lang w:val="ru-RU"/>
        </w:rPr>
        <w:t xml:space="preserve">, у </w:t>
      </w:r>
      <w:proofErr w:type="spellStart"/>
      <w:r w:rsidR="00340C4E" w:rsidRPr="00355520">
        <w:rPr>
          <w:sz w:val="28"/>
          <w:szCs w:val="28"/>
          <w:lang w:val="ru-RU"/>
        </w:rPr>
        <w:t>ви</w:t>
      </w:r>
      <w:r w:rsidR="009959B0" w:rsidRPr="00355520">
        <w:rPr>
          <w:sz w:val="28"/>
          <w:szCs w:val="28"/>
          <w:lang w:val="ru-RU"/>
        </w:rPr>
        <w:t>значених</w:t>
      </w:r>
      <w:proofErr w:type="spellEnd"/>
      <w:r w:rsidR="009959B0" w:rsidRPr="00355520">
        <w:rPr>
          <w:sz w:val="28"/>
          <w:szCs w:val="28"/>
          <w:lang w:val="ru-RU"/>
        </w:rPr>
        <w:t xml:space="preserve"> законом </w:t>
      </w:r>
      <w:proofErr w:type="spellStart"/>
      <w:r w:rsidR="009959B0" w:rsidRPr="00355520">
        <w:rPr>
          <w:sz w:val="28"/>
          <w:szCs w:val="28"/>
          <w:lang w:val="ru-RU"/>
        </w:rPr>
        <w:t>випадках</w:t>
      </w:r>
      <w:proofErr w:type="spellEnd"/>
      <w:r w:rsidR="009959B0" w:rsidRPr="00355520">
        <w:rPr>
          <w:sz w:val="28"/>
          <w:szCs w:val="28"/>
          <w:lang w:val="ru-RU"/>
        </w:rPr>
        <w:t xml:space="preserve"> </w:t>
      </w:r>
      <w:r w:rsidR="00863774" w:rsidRPr="00355520">
        <w:rPr>
          <w:sz w:val="28"/>
          <w:szCs w:val="28"/>
          <w:lang w:val="ru-RU"/>
        </w:rPr>
        <w:t>–</w:t>
      </w:r>
      <w:r w:rsidR="009959B0" w:rsidRPr="00355520">
        <w:rPr>
          <w:sz w:val="28"/>
          <w:szCs w:val="28"/>
          <w:lang w:val="ru-RU"/>
        </w:rPr>
        <w:t xml:space="preserve"> </w:t>
      </w:r>
      <w:proofErr w:type="spellStart"/>
      <w:r w:rsidR="009959B0" w:rsidRPr="00355520">
        <w:rPr>
          <w:sz w:val="28"/>
          <w:szCs w:val="28"/>
          <w:lang w:val="ru-RU"/>
        </w:rPr>
        <w:t>проє</w:t>
      </w:r>
      <w:r w:rsidR="00340C4E" w:rsidRPr="00355520">
        <w:rPr>
          <w:sz w:val="28"/>
          <w:szCs w:val="28"/>
          <w:lang w:val="ru-RU"/>
        </w:rPr>
        <w:t>кти</w:t>
      </w:r>
      <w:proofErr w:type="spellEnd"/>
      <w:r w:rsidR="00340C4E" w:rsidRPr="00355520">
        <w:rPr>
          <w:sz w:val="28"/>
          <w:szCs w:val="28"/>
          <w:lang w:val="ru-RU"/>
        </w:rPr>
        <w:t xml:space="preserve"> нормативно-</w:t>
      </w:r>
      <w:proofErr w:type="spellStart"/>
      <w:r w:rsidR="00340C4E" w:rsidRPr="00355520">
        <w:rPr>
          <w:sz w:val="28"/>
          <w:szCs w:val="28"/>
          <w:lang w:val="ru-RU"/>
        </w:rPr>
        <w:t>правових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актів</w:t>
      </w:r>
      <w:proofErr w:type="spellEnd"/>
      <w:r w:rsidR="00340C4E" w:rsidRPr="00355520">
        <w:rPr>
          <w:sz w:val="28"/>
          <w:szCs w:val="28"/>
          <w:lang w:val="ru-RU"/>
        </w:rPr>
        <w:t xml:space="preserve"> з </w:t>
      </w:r>
      <w:proofErr w:type="spellStart"/>
      <w:r w:rsidR="00340C4E" w:rsidRPr="00355520">
        <w:rPr>
          <w:sz w:val="28"/>
          <w:szCs w:val="28"/>
          <w:lang w:val="ru-RU"/>
        </w:rPr>
        <w:t>питань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реалізації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галузевих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повноважень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0F0DED7E" w14:textId="77777777" w:rsidR="00340C4E" w:rsidRPr="00355520" w:rsidRDefault="00340C4E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0" w:name="n27"/>
      <w:bookmarkEnd w:id="10"/>
      <w:r w:rsidRPr="00355520">
        <w:rPr>
          <w:sz w:val="28"/>
          <w:szCs w:val="28"/>
          <w:lang w:val="ru-RU"/>
        </w:rPr>
        <w:t>1</w:t>
      </w:r>
      <w:r w:rsidR="007357A2" w:rsidRPr="00355520">
        <w:rPr>
          <w:sz w:val="28"/>
          <w:szCs w:val="28"/>
          <w:lang w:val="ru-RU"/>
        </w:rPr>
        <w:t>1) </w:t>
      </w:r>
      <w:proofErr w:type="spellStart"/>
      <w:r w:rsidR="00620F22" w:rsidRPr="00355520">
        <w:rPr>
          <w:sz w:val="28"/>
          <w:szCs w:val="28"/>
          <w:lang w:val="ru-RU"/>
        </w:rPr>
        <w:t>бере</w:t>
      </w:r>
      <w:proofErr w:type="spellEnd"/>
      <w:r w:rsidR="00620F22" w:rsidRPr="00355520">
        <w:rPr>
          <w:sz w:val="28"/>
          <w:szCs w:val="28"/>
          <w:lang w:val="ru-RU"/>
        </w:rPr>
        <w:t xml:space="preserve"> участь у </w:t>
      </w:r>
      <w:proofErr w:type="spellStart"/>
      <w:r w:rsidR="00620F22" w:rsidRPr="00355520">
        <w:rPr>
          <w:sz w:val="28"/>
          <w:szCs w:val="28"/>
          <w:lang w:val="ru-RU"/>
        </w:rPr>
        <w:t>погодженні</w:t>
      </w:r>
      <w:proofErr w:type="spellEnd"/>
      <w:r w:rsidR="00620F22" w:rsidRPr="00355520">
        <w:rPr>
          <w:sz w:val="28"/>
          <w:szCs w:val="28"/>
          <w:lang w:val="ru-RU"/>
        </w:rPr>
        <w:t xml:space="preserve"> проє</w:t>
      </w:r>
      <w:r w:rsidRPr="00355520">
        <w:rPr>
          <w:sz w:val="28"/>
          <w:szCs w:val="28"/>
          <w:lang w:val="ru-RU"/>
        </w:rPr>
        <w:t>ктів нормативно-</w:t>
      </w:r>
      <w:proofErr w:type="spellStart"/>
      <w:r w:rsidRPr="00355520">
        <w:rPr>
          <w:sz w:val="28"/>
          <w:szCs w:val="28"/>
          <w:lang w:val="ru-RU"/>
        </w:rPr>
        <w:t>правових</w:t>
      </w:r>
      <w:proofErr w:type="spellEnd"/>
      <w:r w:rsidRPr="00355520">
        <w:rPr>
          <w:sz w:val="28"/>
          <w:szCs w:val="28"/>
          <w:lang w:val="ru-RU"/>
        </w:rPr>
        <w:t xml:space="preserve"> </w:t>
      </w:r>
      <w:proofErr w:type="spellStart"/>
      <w:r w:rsidRPr="00355520">
        <w:rPr>
          <w:sz w:val="28"/>
          <w:szCs w:val="28"/>
          <w:lang w:val="ru-RU"/>
        </w:rPr>
        <w:t>актів</w:t>
      </w:r>
      <w:proofErr w:type="spellEnd"/>
      <w:r w:rsidRPr="00355520">
        <w:rPr>
          <w:sz w:val="28"/>
          <w:szCs w:val="28"/>
          <w:lang w:val="ru-RU"/>
        </w:rPr>
        <w:t xml:space="preserve">, </w:t>
      </w:r>
      <w:proofErr w:type="spellStart"/>
      <w:r w:rsidRPr="00355520">
        <w:rPr>
          <w:sz w:val="28"/>
          <w:szCs w:val="28"/>
          <w:lang w:val="ru-RU"/>
        </w:rPr>
        <w:t>розроблених</w:t>
      </w:r>
      <w:proofErr w:type="spellEnd"/>
      <w:r w:rsidRPr="00355520">
        <w:rPr>
          <w:sz w:val="28"/>
          <w:szCs w:val="28"/>
          <w:lang w:val="ru-RU"/>
        </w:rPr>
        <w:t xml:space="preserve"> </w:t>
      </w:r>
      <w:proofErr w:type="spellStart"/>
      <w:r w:rsidRPr="00355520">
        <w:rPr>
          <w:sz w:val="28"/>
          <w:szCs w:val="28"/>
          <w:lang w:val="ru-RU"/>
        </w:rPr>
        <w:t>іншими</w:t>
      </w:r>
      <w:proofErr w:type="spellEnd"/>
      <w:r w:rsidRPr="00355520">
        <w:rPr>
          <w:sz w:val="28"/>
          <w:szCs w:val="28"/>
          <w:lang w:val="ru-RU"/>
        </w:rPr>
        <w:t xml:space="preserve"> органами </w:t>
      </w:r>
      <w:proofErr w:type="spellStart"/>
      <w:r w:rsidRPr="00355520">
        <w:rPr>
          <w:sz w:val="28"/>
          <w:szCs w:val="28"/>
          <w:lang w:val="ru-RU"/>
        </w:rPr>
        <w:t>виконавчої</w:t>
      </w:r>
      <w:proofErr w:type="spellEnd"/>
      <w:r w:rsidRPr="00355520">
        <w:rPr>
          <w:sz w:val="28"/>
          <w:szCs w:val="28"/>
          <w:lang w:val="ru-RU"/>
        </w:rPr>
        <w:t xml:space="preserve"> </w:t>
      </w:r>
      <w:proofErr w:type="spellStart"/>
      <w:r w:rsidRPr="00355520">
        <w:rPr>
          <w:sz w:val="28"/>
          <w:szCs w:val="28"/>
          <w:lang w:val="ru-RU"/>
        </w:rPr>
        <w:t>влади</w:t>
      </w:r>
      <w:proofErr w:type="spellEnd"/>
      <w:r w:rsidRPr="00355520">
        <w:rPr>
          <w:sz w:val="28"/>
          <w:szCs w:val="28"/>
          <w:lang w:val="ru-RU"/>
        </w:rPr>
        <w:t>;</w:t>
      </w:r>
    </w:p>
    <w:p w14:paraId="245CB452" w14:textId="29C6556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1" w:name="n28"/>
      <w:bookmarkEnd w:id="11"/>
      <w:r w:rsidRPr="00355520">
        <w:rPr>
          <w:sz w:val="28"/>
          <w:szCs w:val="28"/>
          <w:lang w:val="ru-RU"/>
        </w:rPr>
        <w:t>12) </w:t>
      </w:r>
      <w:proofErr w:type="spellStart"/>
      <w:r w:rsidR="00340C4E" w:rsidRPr="00355520">
        <w:rPr>
          <w:sz w:val="28"/>
          <w:szCs w:val="28"/>
          <w:lang w:val="ru-RU"/>
        </w:rPr>
        <w:t>бере</w:t>
      </w:r>
      <w:proofErr w:type="spellEnd"/>
      <w:r w:rsidR="00340C4E" w:rsidRPr="00355520">
        <w:rPr>
          <w:sz w:val="28"/>
          <w:szCs w:val="28"/>
          <w:lang w:val="ru-RU"/>
        </w:rPr>
        <w:t xml:space="preserve"> участь у </w:t>
      </w:r>
      <w:proofErr w:type="spellStart"/>
      <w:r w:rsidR="00340C4E" w:rsidRPr="00355520">
        <w:rPr>
          <w:sz w:val="28"/>
          <w:szCs w:val="28"/>
          <w:lang w:val="ru-RU"/>
        </w:rPr>
        <w:t>розробленн</w:t>
      </w:r>
      <w:r w:rsidR="00D45435" w:rsidRPr="00355520">
        <w:rPr>
          <w:sz w:val="28"/>
          <w:szCs w:val="28"/>
          <w:lang w:val="ru-RU"/>
        </w:rPr>
        <w:t>і</w:t>
      </w:r>
      <w:proofErr w:type="spellEnd"/>
      <w:r w:rsidR="00D45435" w:rsidRPr="00355520">
        <w:rPr>
          <w:sz w:val="28"/>
          <w:szCs w:val="28"/>
          <w:lang w:val="ru-RU"/>
        </w:rPr>
        <w:t xml:space="preserve"> проє</w:t>
      </w:r>
      <w:r w:rsidR="00340C4E" w:rsidRPr="00355520">
        <w:rPr>
          <w:sz w:val="28"/>
          <w:szCs w:val="28"/>
          <w:lang w:val="ru-RU"/>
        </w:rPr>
        <w:t xml:space="preserve">ктів </w:t>
      </w:r>
      <w:proofErr w:type="spellStart"/>
      <w:r w:rsidR="00340C4E" w:rsidRPr="00355520">
        <w:rPr>
          <w:sz w:val="28"/>
          <w:szCs w:val="28"/>
          <w:lang w:val="ru-RU"/>
        </w:rPr>
        <w:t>розпоряджень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голови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r w:rsidR="00863774" w:rsidRPr="00355520">
        <w:rPr>
          <w:sz w:val="28"/>
          <w:szCs w:val="28"/>
          <w:lang w:val="uk-UA"/>
        </w:rPr>
        <w:t xml:space="preserve">Чернігівської </w:t>
      </w:r>
      <w:proofErr w:type="spellStart"/>
      <w:r w:rsidR="00340C4E" w:rsidRPr="00355520">
        <w:rPr>
          <w:sz w:val="28"/>
          <w:szCs w:val="28"/>
          <w:lang w:val="ru-RU"/>
        </w:rPr>
        <w:t>обласної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держа</w:t>
      </w:r>
      <w:r w:rsidR="00A9534C" w:rsidRPr="00355520">
        <w:rPr>
          <w:sz w:val="28"/>
          <w:szCs w:val="28"/>
          <w:lang w:val="ru-RU"/>
        </w:rPr>
        <w:t>вної</w:t>
      </w:r>
      <w:proofErr w:type="spellEnd"/>
      <w:r w:rsidR="00A9534C" w:rsidRPr="00355520">
        <w:rPr>
          <w:sz w:val="28"/>
          <w:szCs w:val="28"/>
          <w:lang w:val="ru-RU"/>
        </w:rPr>
        <w:t xml:space="preserve"> </w:t>
      </w:r>
      <w:proofErr w:type="spellStart"/>
      <w:r w:rsidR="00A9534C" w:rsidRPr="00355520">
        <w:rPr>
          <w:sz w:val="28"/>
          <w:szCs w:val="28"/>
          <w:lang w:val="ru-RU"/>
        </w:rPr>
        <w:t>а</w:t>
      </w:r>
      <w:r w:rsidR="00340C4E" w:rsidRPr="00355520">
        <w:rPr>
          <w:sz w:val="28"/>
          <w:szCs w:val="28"/>
          <w:lang w:val="ru-RU"/>
        </w:rPr>
        <w:t>дміністрації</w:t>
      </w:r>
      <w:proofErr w:type="spellEnd"/>
      <w:r w:rsidR="00340C4E" w:rsidRPr="00355520">
        <w:rPr>
          <w:sz w:val="28"/>
          <w:szCs w:val="28"/>
          <w:lang w:val="ru-RU"/>
        </w:rPr>
        <w:t>,</w:t>
      </w:r>
      <w:r w:rsidR="00DA711F" w:rsidRPr="00355520">
        <w:rPr>
          <w:sz w:val="28"/>
          <w:szCs w:val="28"/>
          <w:lang w:val="ru-RU"/>
        </w:rPr>
        <w:t xml:space="preserve"> проєктів </w:t>
      </w:r>
      <w:proofErr w:type="spellStart"/>
      <w:r w:rsidR="00DA711F" w:rsidRPr="00355520">
        <w:rPr>
          <w:sz w:val="28"/>
          <w:szCs w:val="28"/>
          <w:lang w:val="ru-RU"/>
        </w:rPr>
        <w:t>наказів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керівника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апарату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Чернігівської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обласної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державної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адміністрації</w:t>
      </w:r>
      <w:proofErr w:type="spellEnd"/>
      <w:r w:rsidR="00DA711F" w:rsidRPr="00355520">
        <w:rPr>
          <w:sz w:val="28"/>
          <w:szCs w:val="28"/>
          <w:lang w:val="ru-RU"/>
        </w:rPr>
        <w:t>,</w:t>
      </w:r>
      <w:r w:rsidR="00340C4E" w:rsidRPr="00355520">
        <w:rPr>
          <w:sz w:val="28"/>
          <w:szCs w:val="28"/>
          <w:lang w:val="ru-RU"/>
        </w:rPr>
        <w:t xml:space="preserve"> </w:t>
      </w:r>
      <w:r w:rsidR="00D45435" w:rsidRPr="00355520">
        <w:rPr>
          <w:sz w:val="28"/>
          <w:szCs w:val="28"/>
          <w:lang w:val="ru-RU"/>
        </w:rPr>
        <w:t>проє</w:t>
      </w:r>
      <w:r w:rsidR="00340C4E" w:rsidRPr="00355520">
        <w:rPr>
          <w:sz w:val="28"/>
          <w:szCs w:val="28"/>
          <w:lang w:val="ru-RU"/>
        </w:rPr>
        <w:t>ктів нормативно-</w:t>
      </w:r>
      <w:proofErr w:type="spellStart"/>
      <w:r w:rsidR="00340C4E" w:rsidRPr="00355520">
        <w:rPr>
          <w:sz w:val="28"/>
          <w:szCs w:val="28"/>
          <w:lang w:val="ru-RU"/>
        </w:rPr>
        <w:t>правових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актів</w:t>
      </w:r>
      <w:proofErr w:type="spellEnd"/>
      <w:r w:rsidR="00340C4E" w:rsidRPr="00355520">
        <w:rPr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sz w:val="28"/>
          <w:szCs w:val="28"/>
          <w:lang w:val="ru-RU"/>
        </w:rPr>
        <w:t>головними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розробниками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яких</w:t>
      </w:r>
      <w:proofErr w:type="spellEnd"/>
      <w:r w:rsidR="00340C4E" w:rsidRPr="00355520">
        <w:rPr>
          <w:sz w:val="28"/>
          <w:szCs w:val="28"/>
          <w:lang w:val="ru-RU"/>
        </w:rPr>
        <w:t xml:space="preserve"> є </w:t>
      </w:r>
      <w:proofErr w:type="spellStart"/>
      <w:r w:rsidR="00340C4E" w:rsidRPr="00355520">
        <w:rPr>
          <w:sz w:val="28"/>
          <w:szCs w:val="28"/>
          <w:lang w:val="ru-RU"/>
        </w:rPr>
        <w:t>інші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структурні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підрозділи</w:t>
      </w:r>
      <w:proofErr w:type="spellEnd"/>
      <w:r w:rsidR="00863774" w:rsidRPr="00355520">
        <w:rPr>
          <w:sz w:val="28"/>
          <w:szCs w:val="28"/>
          <w:lang w:val="uk-UA"/>
        </w:rPr>
        <w:t xml:space="preserve"> Чернігівської </w:t>
      </w:r>
      <w:proofErr w:type="spellStart"/>
      <w:r w:rsidR="00863774" w:rsidRPr="00355520">
        <w:rPr>
          <w:sz w:val="28"/>
          <w:szCs w:val="28"/>
          <w:lang w:val="ru-RU"/>
        </w:rPr>
        <w:t>обласної</w:t>
      </w:r>
      <w:proofErr w:type="spellEnd"/>
      <w:r w:rsidR="00863774" w:rsidRPr="00355520">
        <w:rPr>
          <w:sz w:val="28"/>
          <w:szCs w:val="28"/>
          <w:lang w:val="ru-RU"/>
        </w:rPr>
        <w:t xml:space="preserve"> </w:t>
      </w:r>
      <w:proofErr w:type="spellStart"/>
      <w:r w:rsidR="00863774" w:rsidRPr="00355520">
        <w:rPr>
          <w:sz w:val="28"/>
          <w:szCs w:val="28"/>
          <w:lang w:val="ru-RU"/>
        </w:rPr>
        <w:t>державної</w:t>
      </w:r>
      <w:proofErr w:type="spellEnd"/>
      <w:r w:rsidR="00863774" w:rsidRPr="00355520">
        <w:rPr>
          <w:sz w:val="28"/>
          <w:szCs w:val="28"/>
          <w:lang w:val="ru-RU"/>
        </w:rPr>
        <w:t xml:space="preserve"> </w:t>
      </w:r>
      <w:proofErr w:type="spellStart"/>
      <w:r w:rsidR="00863774" w:rsidRPr="00355520">
        <w:rPr>
          <w:sz w:val="28"/>
          <w:szCs w:val="28"/>
          <w:lang w:val="ru-RU"/>
        </w:rPr>
        <w:t>адміністрації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137E7473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2" w:name="n29"/>
      <w:bookmarkEnd w:id="12"/>
      <w:r w:rsidRPr="00355520">
        <w:rPr>
          <w:sz w:val="28"/>
          <w:szCs w:val="28"/>
          <w:lang w:val="ru-RU"/>
        </w:rPr>
        <w:t>13) </w:t>
      </w:r>
      <w:proofErr w:type="spellStart"/>
      <w:r w:rsidR="00340C4E" w:rsidRPr="00355520">
        <w:rPr>
          <w:sz w:val="28"/>
          <w:szCs w:val="28"/>
          <w:lang w:val="ru-RU"/>
        </w:rPr>
        <w:t>бере</w:t>
      </w:r>
      <w:proofErr w:type="spellEnd"/>
      <w:r w:rsidR="00340C4E" w:rsidRPr="00355520">
        <w:rPr>
          <w:sz w:val="28"/>
          <w:szCs w:val="28"/>
          <w:lang w:val="ru-RU"/>
        </w:rPr>
        <w:t xml:space="preserve"> участь у </w:t>
      </w:r>
      <w:proofErr w:type="spellStart"/>
      <w:r w:rsidR="00340C4E" w:rsidRPr="00355520">
        <w:rPr>
          <w:sz w:val="28"/>
          <w:szCs w:val="28"/>
          <w:lang w:val="ru-RU"/>
        </w:rPr>
        <w:t>підготовці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звітів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голови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r w:rsidR="00863774" w:rsidRPr="00355520">
        <w:rPr>
          <w:sz w:val="28"/>
          <w:szCs w:val="28"/>
          <w:lang w:val="uk-UA"/>
        </w:rPr>
        <w:t xml:space="preserve">Чернігівської </w:t>
      </w:r>
      <w:proofErr w:type="spellStart"/>
      <w:r w:rsidR="00340C4E" w:rsidRPr="00355520">
        <w:rPr>
          <w:sz w:val="28"/>
          <w:szCs w:val="28"/>
          <w:lang w:val="ru-RU"/>
        </w:rPr>
        <w:t>обласної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держ</w:t>
      </w:r>
      <w:r w:rsidR="006927E4" w:rsidRPr="00355520">
        <w:rPr>
          <w:sz w:val="28"/>
          <w:szCs w:val="28"/>
          <w:lang w:val="ru-RU"/>
        </w:rPr>
        <w:t>авної</w:t>
      </w:r>
      <w:proofErr w:type="spellEnd"/>
      <w:r w:rsidR="006927E4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адміністрації</w:t>
      </w:r>
      <w:proofErr w:type="spellEnd"/>
      <w:r w:rsidR="00340C4E" w:rsidRPr="00355520">
        <w:rPr>
          <w:sz w:val="28"/>
          <w:szCs w:val="28"/>
          <w:lang w:val="ru-RU"/>
        </w:rPr>
        <w:t xml:space="preserve"> для </w:t>
      </w:r>
      <w:proofErr w:type="spellStart"/>
      <w:r w:rsidR="00340C4E" w:rsidRPr="00355520">
        <w:rPr>
          <w:sz w:val="28"/>
          <w:szCs w:val="28"/>
          <w:lang w:val="ru-RU"/>
        </w:rPr>
        <w:t>їх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розгляду</w:t>
      </w:r>
      <w:proofErr w:type="spellEnd"/>
      <w:r w:rsidR="00340C4E" w:rsidRPr="00355520">
        <w:rPr>
          <w:sz w:val="28"/>
          <w:szCs w:val="28"/>
          <w:lang w:val="ru-RU"/>
        </w:rPr>
        <w:t xml:space="preserve"> на </w:t>
      </w:r>
      <w:proofErr w:type="spellStart"/>
      <w:r w:rsidR="00340C4E" w:rsidRPr="00355520">
        <w:rPr>
          <w:sz w:val="28"/>
          <w:szCs w:val="28"/>
          <w:lang w:val="ru-RU"/>
        </w:rPr>
        <w:t>сесії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r w:rsidR="003C0C3F" w:rsidRPr="00355520">
        <w:rPr>
          <w:sz w:val="28"/>
          <w:szCs w:val="28"/>
          <w:lang w:val="uk-UA"/>
        </w:rPr>
        <w:t>Чернігівської</w:t>
      </w:r>
      <w:r w:rsidR="003C0C3F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обласної</w:t>
      </w:r>
      <w:proofErr w:type="spellEnd"/>
      <w:r w:rsidR="00340C4E" w:rsidRPr="00355520">
        <w:rPr>
          <w:sz w:val="28"/>
          <w:szCs w:val="28"/>
          <w:lang w:val="ru-RU"/>
        </w:rPr>
        <w:t xml:space="preserve"> ради;</w:t>
      </w:r>
    </w:p>
    <w:p w14:paraId="75461E44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3" w:name="n30"/>
      <w:bookmarkEnd w:id="13"/>
      <w:r w:rsidRPr="00355520">
        <w:rPr>
          <w:sz w:val="28"/>
          <w:szCs w:val="28"/>
          <w:lang w:val="ru-RU"/>
        </w:rPr>
        <w:t>14) </w:t>
      </w:r>
      <w:proofErr w:type="spellStart"/>
      <w:r w:rsidR="00340C4E" w:rsidRPr="00355520">
        <w:rPr>
          <w:sz w:val="28"/>
          <w:szCs w:val="28"/>
          <w:lang w:val="ru-RU"/>
        </w:rPr>
        <w:t>готує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самостійно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або</w:t>
      </w:r>
      <w:proofErr w:type="spellEnd"/>
      <w:r w:rsidR="00340C4E" w:rsidRPr="00355520">
        <w:rPr>
          <w:sz w:val="28"/>
          <w:szCs w:val="28"/>
          <w:lang w:val="ru-RU"/>
        </w:rPr>
        <w:t xml:space="preserve"> разом з </w:t>
      </w:r>
      <w:proofErr w:type="spellStart"/>
      <w:r w:rsidR="00340C4E" w:rsidRPr="00355520">
        <w:rPr>
          <w:sz w:val="28"/>
          <w:szCs w:val="28"/>
          <w:lang w:val="ru-RU"/>
        </w:rPr>
        <w:t>іншими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структурними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підрозділами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r w:rsidR="00863774" w:rsidRPr="00355520">
        <w:rPr>
          <w:sz w:val="28"/>
          <w:szCs w:val="28"/>
          <w:lang w:val="uk-UA"/>
        </w:rPr>
        <w:t xml:space="preserve">Чернігівської </w:t>
      </w:r>
      <w:proofErr w:type="spellStart"/>
      <w:r w:rsidR="00863774" w:rsidRPr="00355520">
        <w:rPr>
          <w:sz w:val="28"/>
          <w:szCs w:val="28"/>
          <w:lang w:val="ru-RU"/>
        </w:rPr>
        <w:t>обласної</w:t>
      </w:r>
      <w:proofErr w:type="spellEnd"/>
      <w:r w:rsidR="00863774" w:rsidRPr="00355520">
        <w:rPr>
          <w:sz w:val="28"/>
          <w:szCs w:val="28"/>
          <w:lang w:val="ru-RU"/>
        </w:rPr>
        <w:t xml:space="preserve"> </w:t>
      </w:r>
      <w:proofErr w:type="spellStart"/>
      <w:r w:rsidR="00863774" w:rsidRPr="00355520">
        <w:rPr>
          <w:sz w:val="28"/>
          <w:szCs w:val="28"/>
          <w:lang w:val="ru-RU"/>
        </w:rPr>
        <w:t>державної</w:t>
      </w:r>
      <w:proofErr w:type="spellEnd"/>
      <w:r w:rsidR="00863774" w:rsidRPr="00355520">
        <w:rPr>
          <w:sz w:val="28"/>
          <w:szCs w:val="28"/>
          <w:lang w:val="ru-RU"/>
        </w:rPr>
        <w:t xml:space="preserve"> </w:t>
      </w:r>
      <w:proofErr w:type="spellStart"/>
      <w:r w:rsidR="00863774" w:rsidRPr="00355520">
        <w:rPr>
          <w:sz w:val="28"/>
          <w:szCs w:val="28"/>
          <w:lang w:val="ru-RU"/>
        </w:rPr>
        <w:t>адміністрації</w:t>
      </w:r>
      <w:proofErr w:type="spellEnd"/>
      <w:r w:rsidR="00863774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інформаційні</w:t>
      </w:r>
      <w:proofErr w:type="spellEnd"/>
      <w:r w:rsidR="00340C4E" w:rsidRPr="00355520">
        <w:rPr>
          <w:sz w:val="28"/>
          <w:szCs w:val="28"/>
          <w:lang w:val="ru-RU"/>
        </w:rPr>
        <w:t xml:space="preserve"> та </w:t>
      </w:r>
      <w:proofErr w:type="spellStart"/>
      <w:r w:rsidR="00340C4E" w:rsidRPr="00355520">
        <w:rPr>
          <w:sz w:val="28"/>
          <w:szCs w:val="28"/>
          <w:lang w:val="ru-RU"/>
        </w:rPr>
        <w:t>аналітичні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матеріали</w:t>
      </w:r>
      <w:proofErr w:type="spellEnd"/>
      <w:r w:rsidR="00340C4E" w:rsidRPr="00355520">
        <w:rPr>
          <w:sz w:val="28"/>
          <w:szCs w:val="28"/>
          <w:lang w:val="ru-RU"/>
        </w:rPr>
        <w:t xml:space="preserve"> для </w:t>
      </w:r>
      <w:proofErr w:type="spellStart"/>
      <w:r w:rsidR="00340C4E" w:rsidRPr="00355520">
        <w:rPr>
          <w:sz w:val="28"/>
          <w:szCs w:val="28"/>
          <w:lang w:val="ru-RU"/>
        </w:rPr>
        <w:t>подання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голові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r w:rsidR="00863774" w:rsidRPr="00355520">
        <w:rPr>
          <w:sz w:val="28"/>
          <w:szCs w:val="28"/>
          <w:lang w:val="uk-UA"/>
        </w:rPr>
        <w:t xml:space="preserve">Чернігівської </w:t>
      </w:r>
      <w:proofErr w:type="spellStart"/>
      <w:r w:rsidR="00340C4E" w:rsidRPr="00355520">
        <w:rPr>
          <w:sz w:val="28"/>
          <w:szCs w:val="28"/>
          <w:lang w:val="ru-RU"/>
        </w:rPr>
        <w:t>обласної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держ</w:t>
      </w:r>
      <w:r w:rsidR="006927E4" w:rsidRPr="00355520">
        <w:rPr>
          <w:sz w:val="28"/>
          <w:szCs w:val="28"/>
          <w:lang w:val="ru-RU"/>
        </w:rPr>
        <w:t>авної</w:t>
      </w:r>
      <w:proofErr w:type="spellEnd"/>
      <w:r w:rsidR="006927E4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адміністрації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1E040347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4" w:name="n31"/>
      <w:bookmarkEnd w:id="14"/>
      <w:r w:rsidRPr="00355520">
        <w:rPr>
          <w:sz w:val="28"/>
          <w:szCs w:val="28"/>
          <w:lang w:val="ru-RU"/>
        </w:rPr>
        <w:t>15)</w:t>
      </w:r>
      <w:r w:rsidRPr="00355520">
        <w:t> </w:t>
      </w:r>
      <w:proofErr w:type="spellStart"/>
      <w:r w:rsidR="00340C4E" w:rsidRPr="00355520">
        <w:rPr>
          <w:sz w:val="28"/>
          <w:szCs w:val="28"/>
          <w:lang w:val="ru-RU"/>
        </w:rPr>
        <w:t>забезпечує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здійснення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заходів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щодо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запобігання</w:t>
      </w:r>
      <w:proofErr w:type="spellEnd"/>
      <w:r w:rsidR="00340C4E" w:rsidRPr="00355520">
        <w:rPr>
          <w:sz w:val="28"/>
          <w:szCs w:val="28"/>
          <w:lang w:val="ru-RU"/>
        </w:rPr>
        <w:t xml:space="preserve"> і </w:t>
      </w:r>
      <w:proofErr w:type="spellStart"/>
      <w:r w:rsidR="00340C4E" w:rsidRPr="00355520">
        <w:rPr>
          <w:sz w:val="28"/>
          <w:szCs w:val="28"/>
          <w:lang w:val="ru-RU"/>
        </w:rPr>
        <w:t>протидії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корупції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1AFE75EA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5" w:name="n32"/>
      <w:bookmarkEnd w:id="15"/>
      <w:r w:rsidRPr="00355520">
        <w:rPr>
          <w:sz w:val="28"/>
          <w:szCs w:val="28"/>
          <w:lang w:val="ru-RU"/>
        </w:rPr>
        <w:lastRenderedPageBreak/>
        <w:t>16) </w:t>
      </w:r>
      <w:proofErr w:type="spellStart"/>
      <w:r w:rsidR="00340C4E" w:rsidRPr="00355520">
        <w:rPr>
          <w:sz w:val="28"/>
          <w:szCs w:val="28"/>
          <w:lang w:val="ru-RU"/>
        </w:rPr>
        <w:t>готує</w:t>
      </w:r>
      <w:proofErr w:type="spellEnd"/>
      <w:r w:rsidR="00340C4E" w:rsidRPr="00355520">
        <w:rPr>
          <w:sz w:val="28"/>
          <w:szCs w:val="28"/>
          <w:lang w:val="ru-RU"/>
        </w:rPr>
        <w:t xml:space="preserve"> (</w:t>
      </w:r>
      <w:proofErr w:type="spellStart"/>
      <w:r w:rsidR="00340C4E" w:rsidRPr="00355520">
        <w:rPr>
          <w:sz w:val="28"/>
          <w:szCs w:val="28"/>
          <w:lang w:val="ru-RU"/>
        </w:rPr>
        <w:t>бере</w:t>
      </w:r>
      <w:proofErr w:type="spellEnd"/>
      <w:r w:rsidR="00340C4E" w:rsidRPr="00355520">
        <w:rPr>
          <w:sz w:val="28"/>
          <w:szCs w:val="28"/>
          <w:lang w:val="ru-RU"/>
        </w:rPr>
        <w:t xml:space="preserve"> участь у </w:t>
      </w:r>
      <w:proofErr w:type="spellStart"/>
      <w:r w:rsidR="00340C4E" w:rsidRPr="00355520">
        <w:rPr>
          <w:sz w:val="28"/>
          <w:szCs w:val="28"/>
          <w:lang w:val="ru-RU"/>
        </w:rPr>
        <w:t>підготовці</w:t>
      </w:r>
      <w:proofErr w:type="spellEnd"/>
      <w:r w:rsidR="00340C4E" w:rsidRPr="00355520">
        <w:rPr>
          <w:sz w:val="28"/>
          <w:szCs w:val="28"/>
          <w:lang w:val="ru-RU"/>
        </w:rPr>
        <w:t xml:space="preserve">) </w:t>
      </w:r>
      <w:proofErr w:type="spellStart"/>
      <w:r w:rsidR="00340C4E" w:rsidRPr="00355520">
        <w:rPr>
          <w:sz w:val="28"/>
          <w:szCs w:val="28"/>
          <w:lang w:val="ru-RU"/>
        </w:rPr>
        <w:t>про</w:t>
      </w:r>
      <w:r w:rsidR="00BA21A3" w:rsidRPr="00355520">
        <w:rPr>
          <w:sz w:val="28"/>
          <w:szCs w:val="28"/>
          <w:lang w:val="ru-RU"/>
        </w:rPr>
        <w:t>є</w:t>
      </w:r>
      <w:r w:rsidR="00340C4E" w:rsidRPr="00355520">
        <w:rPr>
          <w:sz w:val="28"/>
          <w:szCs w:val="28"/>
          <w:lang w:val="ru-RU"/>
        </w:rPr>
        <w:t>кти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угод</w:t>
      </w:r>
      <w:proofErr w:type="spellEnd"/>
      <w:r w:rsidR="00340C4E" w:rsidRPr="00355520">
        <w:rPr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sz w:val="28"/>
          <w:szCs w:val="28"/>
          <w:lang w:val="ru-RU"/>
        </w:rPr>
        <w:t>договорів</w:t>
      </w:r>
      <w:proofErr w:type="spellEnd"/>
      <w:r w:rsidR="00340C4E" w:rsidRPr="00355520">
        <w:rPr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sz w:val="28"/>
          <w:szCs w:val="28"/>
          <w:lang w:val="ru-RU"/>
        </w:rPr>
        <w:t>меморандумів</w:t>
      </w:r>
      <w:proofErr w:type="spellEnd"/>
      <w:r w:rsidR="00340C4E" w:rsidRPr="00355520">
        <w:rPr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sz w:val="28"/>
          <w:szCs w:val="28"/>
          <w:lang w:val="ru-RU"/>
        </w:rPr>
        <w:t>протоколів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зустрічей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делегацій</w:t>
      </w:r>
      <w:proofErr w:type="spellEnd"/>
      <w:r w:rsidR="00340C4E" w:rsidRPr="00355520">
        <w:rPr>
          <w:sz w:val="28"/>
          <w:szCs w:val="28"/>
          <w:lang w:val="ru-RU"/>
        </w:rPr>
        <w:t xml:space="preserve"> і </w:t>
      </w:r>
      <w:proofErr w:type="spellStart"/>
      <w:r w:rsidR="00340C4E" w:rsidRPr="00355520">
        <w:rPr>
          <w:sz w:val="28"/>
          <w:szCs w:val="28"/>
          <w:lang w:val="ru-RU"/>
        </w:rPr>
        <w:t>робочих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груп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gramStart"/>
      <w:r w:rsidR="00340C4E" w:rsidRPr="00355520">
        <w:rPr>
          <w:sz w:val="28"/>
          <w:szCs w:val="28"/>
          <w:lang w:val="ru-RU"/>
        </w:rPr>
        <w:t>у межах</w:t>
      </w:r>
      <w:proofErr w:type="gram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своїх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повноважень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2EFE518C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6" w:name="n33"/>
      <w:bookmarkEnd w:id="16"/>
      <w:r w:rsidRPr="00355520">
        <w:rPr>
          <w:sz w:val="28"/>
          <w:szCs w:val="28"/>
          <w:lang w:val="ru-RU"/>
        </w:rPr>
        <w:t>17) </w:t>
      </w:r>
      <w:proofErr w:type="spellStart"/>
      <w:r w:rsidR="00340C4E" w:rsidRPr="00355520">
        <w:rPr>
          <w:sz w:val="28"/>
          <w:szCs w:val="28"/>
          <w:lang w:val="ru-RU"/>
        </w:rPr>
        <w:t>розглядає</w:t>
      </w:r>
      <w:proofErr w:type="spellEnd"/>
      <w:r w:rsidR="00340C4E" w:rsidRPr="00355520">
        <w:rPr>
          <w:sz w:val="28"/>
          <w:szCs w:val="28"/>
          <w:lang w:val="ru-RU"/>
        </w:rPr>
        <w:t xml:space="preserve"> в </w:t>
      </w:r>
      <w:proofErr w:type="spellStart"/>
      <w:r w:rsidR="00340C4E" w:rsidRPr="00355520">
        <w:rPr>
          <w:sz w:val="28"/>
          <w:szCs w:val="28"/>
          <w:lang w:val="ru-RU"/>
        </w:rPr>
        <w:t>установленому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законодавством</w:t>
      </w:r>
      <w:proofErr w:type="spellEnd"/>
      <w:r w:rsidR="00340C4E" w:rsidRPr="00355520">
        <w:rPr>
          <w:sz w:val="28"/>
          <w:szCs w:val="28"/>
          <w:lang w:val="ru-RU"/>
        </w:rPr>
        <w:t xml:space="preserve"> порядку </w:t>
      </w:r>
      <w:proofErr w:type="spellStart"/>
      <w:r w:rsidR="00340C4E" w:rsidRPr="00355520">
        <w:rPr>
          <w:sz w:val="28"/>
          <w:szCs w:val="28"/>
          <w:lang w:val="ru-RU"/>
        </w:rPr>
        <w:t>звернення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громадян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6D8B42E5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7" w:name="n34"/>
      <w:bookmarkEnd w:id="17"/>
      <w:r w:rsidRPr="00355520">
        <w:rPr>
          <w:sz w:val="28"/>
          <w:szCs w:val="28"/>
          <w:lang w:val="ru-RU"/>
        </w:rPr>
        <w:t>18) </w:t>
      </w:r>
      <w:proofErr w:type="spellStart"/>
      <w:r w:rsidR="00340C4E" w:rsidRPr="00355520">
        <w:rPr>
          <w:sz w:val="28"/>
          <w:szCs w:val="28"/>
          <w:lang w:val="ru-RU"/>
        </w:rPr>
        <w:t>опрацьовує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запити</w:t>
      </w:r>
      <w:proofErr w:type="spellEnd"/>
      <w:r w:rsidR="00340C4E" w:rsidRPr="00355520">
        <w:rPr>
          <w:sz w:val="28"/>
          <w:szCs w:val="28"/>
          <w:lang w:val="ru-RU"/>
        </w:rPr>
        <w:t xml:space="preserve"> і </w:t>
      </w:r>
      <w:proofErr w:type="spellStart"/>
      <w:r w:rsidR="00340C4E" w:rsidRPr="00355520">
        <w:rPr>
          <w:sz w:val="28"/>
          <w:szCs w:val="28"/>
          <w:lang w:val="ru-RU"/>
        </w:rPr>
        <w:t>звернення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народних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депутатів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України</w:t>
      </w:r>
      <w:proofErr w:type="spellEnd"/>
      <w:r w:rsidR="00340C4E" w:rsidRPr="00355520">
        <w:rPr>
          <w:sz w:val="28"/>
          <w:szCs w:val="28"/>
          <w:lang w:val="ru-RU"/>
        </w:rPr>
        <w:t xml:space="preserve"> та </w:t>
      </w:r>
      <w:proofErr w:type="spellStart"/>
      <w:r w:rsidR="00340C4E" w:rsidRPr="00355520">
        <w:rPr>
          <w:sz w:val="28"/>
          <w:szCs w:val="28"/>
          <w:lang w:val="ru-RU"/>
        </w:rPr>
        <w:t>депутатів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відповідних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місцевих</w:t>
      </w:r>
      <w:proofErr w:type="spellEnd"/>
      <w:r w:rsidR="00340C4E" w:rsidRPr="00355520">
        <w:rPr>
          <w:sz w:val="28"/>
          <w:szCs w:val="28"/>
          <w:lang w:val="ru-RU"/>
        </w:rPr>
        <w:t xml:space="preserve"> рад;</w:t>
      </w:r>
    </w:p>
    <w:p w14:paraId="12923FA2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8" w:name="n35"/>
      <w:bookmarkEnd w:id="18"/>
      <w:r w:rsidRPr="00355520">
        <w:rPr>
          <w:sz w:val="28"/>
          <w:szCs w:val="28"/>
          <w:lang w:val="ru-RU"/>
        </w:rPr>
        <w:t>19) </w:t>
      </w:r>
      <w:proofErr w:type="spellStart"/>
      <w:r w:rsidR="00340C4E" w:rsidRPr="00355520">
        <w:rPr>
          <w:sz w:val="28"/>
          <w:szCs w:val="28"/>
          <w:lang w:val="ru-RU"/>
        </w:rPr>
        <w:t>забезпечує</w:t>
      </w:r>
      <w:proofErr w:type="spellEnd"/>
      <w:r w:rsidR="00340C4E" w:rsidRPr="00355520">
        <w:rPr>
          <w:sz w:val="28"/>
          <w:szCs w:val="28"/>
          <w:lang w:val="ru-RU"/>
        </w:rPr>
        <w:t xml:space="preserve"> доступ до </w:t>
      </w:r>
      <w:proofErr w:type="spellStart"/>
      <w:r w:rsidR="00340C4E" w:rsidRPr="00355520">
        <w:rPr>
          <w:sz w:val="28"/>
          <w:szCs w:val="28"/>
          <w:lang w:val="ru-RU"/>
        </w:rPr>
        <w:t>публічної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інформації</w:t>
      </w:r>
      <w:proofErr w:type="spellEnd"/>
      <w:r w:rsidR="00340C4E" w:rsidRPr="00355520">
        <w:rPr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sz w:val="28"/>
          <w:szCs w:val="28"/>
          <w:lang w:val="ru-RU"/>
        </w:rPr>
        <w:t>розпорядником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якої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він</w:t>
      </w:r>
      <w:proofErr w:type="spellEnd"/>
      <w:r w:rsidR="00340C4E" w:rsidRPr="00355520">
        <w:rPr>
          <w:sz w:val="28"/>
          <w:szCs w:val="28"/>
          <w:lang w:val="ru-RU"/>
        </w:rPr>
        <w:t xml:space="preserve"> є;</w:t>
      </w:r>
    </w:p>
    <w:p w14:paraId="0F9FE7D2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19" w:name="n36"/>
      <w:bookmarkEnd w:id="19"/>
      <w:r w:rsidRPr="00355520">
        <w:rPr>
          <w:sz w:val="28"/>
          <w:szCs w:val="28"/>
          <w:lang w:val="ru-RU"/>
        </w:rPr>
        <w:t>20) </w:t>
      </w:r>
      <w:proofErr w:type="spellStart"/>
      <w:r w:rsidR="00340C4E" w:rsidRPr="00355520">
        <w:rPr>
          <w:sz w:val="28"/>
          <w:szCs w:val="28"/>
          <w:lang w:val="ru-RU"/>
        </w:rPr>
        <w:t>постійно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інформує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населення</w:t>
      </w:r>
      <w:proofErr w:type="spellEnd"/>
      <w:r w:rsidR="00340C4E" w:rsidRPr="00355520">
        <w:rPr>
          <w:sz w:val="28"/>
          <w:szCs w:val="28"/>
          <w:lang w:val="ru-RU"/>
        </w:rPr>
        <w:t xml:space="preserve"> про стан </w:t>
      </w:r>
      <w:proofErr w:type="spellStart"/>
      <w:r w:rsidR="00340C4E" w:rsidRPr="00355520">
        <w:rPr>
          <w:sz w:val="28"/>
          <w:szCs w:val="28"/>
          <w:lang w:val="ru-RU"/>
        </w:rPr>
        <w:t>здійснення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визначених</w:t>
      </w:r>
      <w:proofErr w:type="spellEnd"/>
      <w:r w:rsidR="00340C4E" w:rsidRPr="00355520">
        <w:rPr>
          <w:sz w:val="28"/>
          <w:szCs w:val="28"/>
          <w:lang w:val="ru-RU"/>
        </w:rPr>
        <w:t xml:space="preserve"> законом </w:t>
      </w:r>
      <w:proofErr w:type="spellStart"/>
      <w:r w:rsidR="00340C4E" w:rsidRPr="00355520">
        <w:rPr>
          <w:sz w:val="28"/>
          <w:szCs w:val="28"/>
          <w:lang w:val="ru-RU"/>
        </w:rPr>
        <w:t>повноважень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048D1F16" w14:textId="77777777" w:rsidR="00340C4E" w:rsidRPr="00355520" w:rsidRDefault="00340C4E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bookmarkStart w:id="20" w:name="n37"/>
      <w:bookmarkEnd w:id="20"/>
      <w:r w:rsidRPr="00355520">
        <w:rPr>
          <w:sz w:val="28"/>
          <w:szCs w:val="28"/>
          <w:lang w:val="ru-RU"/>
        </w:rPr>
        <w:t>21)</w:t>
      </w:r>
      <w:bookmarkStart w:id="21" w:name="n39"/>
      <w:bookmarkEnd w:id="21"/>
      <w:r w:rsidR="007357A2" w:rsidRPr="00355520">
        <w:rPr>
          <w:sz w:val="28"/>
          <w:szCs w:val="28"/>
          <w:lang w:val="ru-RU"/>
        </w:rPr>
        <w:t> </w:t>
      </w:r>
      <w:proofErr w:type="spellStart"/>
      <w:r w:rsidRPr="00355520">
        <w:rPr>
          <w:sz w:val="28"/>
          <w:szCs w:val="28"/>
          <w:lang w:val="ru-RU"/>
        </w:rPr>
        <w:t>контролює</w:t>
      </w:r>
      <w:proofErr w:type="spellEnd"/>
      <w:r w:rsidRPr="00355520">
        <w:rPr>
          <w:sz w:val="28"/>
          <w:szCs w:val="28"/>
          <w:lang w:val="ru-RU"/>
        </w:rPr>
        <w:t xml:space="preserve"> </w:t>
      </w:r>
      <w:proofErr w:type="spellStart"/>
      <w:r w:rsidRPr="00355520">
        <w:rPr>
          <w:sz w:val="28"/>
          <w:szCs w:val="28"/>
          <w:lang w:val="ru-RU"/>
        </w:rPr>
        <w:t>органи</w:t>
      </w:r>
      <w:proofErr w:type="spellEnd"/>
      <w:r w:rsidRPr="00355520">
        <w:rPr>
          <w:sz w:val="28"/>
          <w:szCs w:val="28"/>
          <w:lang w:val="ru-RU"/>
        </w:rPr>
        <w:t xml:space="preserve"> </w:t>
      </w:r>
      <w:proofErr w:type="spellStart"/>
      <w:r w:rsidRPr="00355520">
        <w:rPr>
          <w:sz w:val="28"/>
          <w:szCs w:val="28"/>
          <w:lang w:val="ru-RU"/>
        </w:rPr>
        <w:t>місцевого</w:t>
      </w:r>
      <w:proofErr w:type="spellEnd"/>
      <w:r w:rsidRPr="00355520">
        <w:rPr>
          <w:sz w:val="28"/>
          <w:szCs w:val="28"/>
          <w:lang w:val="ru-RU"/>
        </w:rPr>
        <w:t xml:space="preserve"> </w:t>
      </w:r>
      <w:proofErr w:type="spellStart"/>
      <w:r w:rsidRPr="00355520">
        <w:rPr>
          <w:sz w:val="28"/>
          <w:szCs w:val="28"/>
          <w:lang w:val="ru-RU"/>
        </w:rPr>
        <w:t>самоврядування</w:t>
      </w:r>
      <w:proofErr w:type="spellEnd"/>
      <w:r w:rsidRPr="00355520">
        <w:rPr>
          <w:sz w:val="28"/>
          <w:szCs w:val="28"/>
          <w:lang w:val="ru-RU"/>
        </w:rPr>
        <w:t xml:space="preserve"> в межах </w:t>
      </w:r>
      <w:proofErr w:type="spellStart"/>
      <w:r w:rsidRPr="00355520">
        <w:rPr>
          <w:sz w:val="28"/>
          <w:szCs w:val="28"/>
          <w:lang w:val="ru-RU"/>
        </w:rPr>
        <w:t>своїх</w:t>
      </w:r>
      <w:proofErr w:type="spellEnd"/>
      <w:r w:rsidRPr="00355520">
        <w:rPr>
          <w:sz w:val="28"/>
          <w:szCs w:val="28"/>
          <w:lang w:val="ru-RU"/>
        </w:rPr>
        <w:t xml:space="preserve"> </w:t>
      </w:r>
      <w:proofErr w:type="spellStart"/>
      <w:r w:rsidRPr="00355520">
        <w:rPr>
          <w:sz w:val="28"/>
          <w:szCs w:val="28"/>
          <w:lang w:val="ru-RU"/>
        </w:rPr>
        <w:t>повноважень</w:t>
      </w:r>
      <w:proofErr w:type="spellEnd"/>
      <w:r w:rsidRPr="00355520">
        <w:rPr>
          <w:sz w:val="28"/>
          <w:szCs w:val="28"/>
          <w:lang w:val="ru-RU"/>
        </w:rPr>
        <w:t xml:space="preserve"> та </w:t>
      </w:r>
      <w:proofErr w:type="spellStart"/>
      <w:r w:rsidRPr="00355520">
        <w:rPr>
          <w:sz w:val="28"/>
          <w:szCs w:val="28"/>
          <w:lang w:val="ru-RU"/>
        </w:rPr>
        <w:t>надає</w:t>
      </w:r>
      <w:proofErr w:type="spellEnd"/>
      <w:r w:rsidRPr="00355520">
        <w:rPr>
          <w:sz w:val="28"/>
          <w:szCs w:val="28"/>
          <w:lang w:val="ru-RU"/>
        </w:rPr>
        <w:t xml:space="preserve"> </w:t>
      </w:r>
      <w:proofErr w:type="spellStart"/>
      <w:r w:rsidR="00927D13" w:rsidRPr="00355520">
        <w:rPr>
          <w:sz w:val="28"/>
          <w:szCs w:val="28"/>
          <w:lang w:val="ru-RU"/>
        </w:rPr>
        <w:t>відповідну</w:t>
      </w:r>
      <w:proofErr w:type="spellEnd"/>
      <w:r w:rsidR="00EA36A5" w:rsidRPr="00355520">
        <w:rPr>
          <w:sz w:val="28"/>
          <w:szCs w:val="28"/>
          <w:lang w:val="ru-RU"/>
        </w:rPr>
        <w:t xml:space="preserve"> </w:t>
      </w:r>
      <w:proofErr w:type="spellStart"/>
      <w:r w:rsidRPr="00355520">
        <w:rPr>
          <w:sz w:val="28"/>
          <w:szCs w:val="28"/>
          <w:lang w:val="ru-RU"/>
        </w:rPr>
        <w:t>методичну</w:t>
      </w:r>
      <w:proofErr w:type="spellEnd"/>
      <w:r w:rsidRPr="00355520">
        <w:rPr>
          <w:sz w:val="28"/>
          <w:szCs w:val="28"/>
          <w:lang w:val="ru-RU"/>
        </w:rPr>
        <w:t xml:space="preserve"> </w:t>
      </w:r>
      <w:proofErr w:type="spellStart"/>
      <w:r w:rsidRPr="00355520">
        <w:rPr>
          <w:sz w:val="28"/>
          <w:szCs w:val="28"/>
          <w:lang w:val="ru-RU"/>
        </w:rPr>
        <w:t>допомогу</w:t>
      </w:r>
      <w:proofErr w:type="spellEnd"/>
      <w:r w:rsidRPr="00355520">
        <w:rPr>
          <w:sz w:val="28"/>
          <w:szCs w:val="28"/>
          <w:lang w:val="ru-RU"/>
        </w:rPr>
        <w:t xml:space="preserve"> з </w:t>
      </w:r>
      <w:proofErr w:type="spellStart"/>
      <w:r w:rsidRPr="00355520">
        <w:rPr>
          <w:sz w:val="28"/>
          <w:szCs w:val="28"/>
          <w:lang w:val="ru-RU"/>
        </w:rPr>
        <w:t>питань</w:t>
      </w:r>
      <w:proofErr w:type="spellEnd"/>
      <w:r w:rsidRPr="00355520">
        <w:rPr>
          <w:sz w:val="28"/>
          <w:szCs w:val="28"/>
          <w:lang w:val="ru-RU"/>
        </w:rPr>
        <w:t xml:space="preserve"> </w:t>
      </w:r>
      <w:proofErr w:type="spellStart"/>
      <w:r w:rsidRPr="00355520">
        <w:rPr>
          <w:sz w:val="28"/>
          <w:szCs w:val="28"/>
          <w:lang w:val="ru-RU"/>
        </w:rPr>
        <w:t>здійснення</w:t>
      </w:r>
      <w:proofErr w:type="spellEnd"/>
      <w:r w:rsidRPr="00355520">
        <w:rPr>
          <w:sz w:val="28"/>
          <w:szCs w:val="28"/>
          <w:lang w:val="ru-RU"/>
        </w:rPr>
        <w:t xml:space="preserve"> </w:t>
      </w:r>
      <w:r w:rsidR="00927D13" w:rsidRPr="00355520">
        <w:rPr>
          <w:sz w:val="28"/>
          <w:szCs w:val="28"/>
          <w:lang w:val="ru-RU"/>
        </w:rPr>
        <w:t xml:space="preserve">ними </w:t>
      </w:r>
      <w:proofErr w:type="spellStart"/>
      <w:r w:rsidRPr="00355520">
        <w:rPr>
          <w:sz w:val="28"/>
          <w:szCs w:val="28"/>
          <w:lang w:val="ru-RU"/>
        </w:rPr>
        <w:t>наданих</w:t>
      </w:r>
      <w:proofErr w:type="spellEnd"/>
      <w:r w:rsidRPr="00355520">
        <w:rPr>
          <w:sz w:val="28"/>
          <w:szCs w:val="28"/>
          <w:lang w:val="ru-RU"/>
        </w:rPr>
        <w:t xml:space="preserve"> законом </w:t>
      </w:r>
      <w:proofErr w:type="spellStart"/>
      <w:r w:rsidRPr="00355520">
        <w:rPr>
          <w:sz w:val="28"/>
          <w:szCs w:val="28"/>
          <w:lang w:val="ru-RU"/>
        </w:rPr>
        <w:t>повноважень</w:t>
      </w:r>
      <w:proofErr w:type="spellEnd"/>
      <w:r w:rsidRPr="00355520">
        <w:rPr>
          <w:sz w:val="28"/>
          <w:szCs w:val="28"/>
          <w:lang w:val="ru-RU"/>
        </w:rPr>
        <w:t xml:space="preserve"> </w:t>
      </w:r>
      <w:proofErr w:type="spellStart"/>
      <w:r w:rsidRPr="00355520">
        <w:rPr>
          <w:sz w:val="28"/>
          <w:szCs w:val="28"/>
          <w:lang w:val="ru-RU"/>
        </w:rPr>
        <w:t>органів</w:t>
      </w:r>
      <w:proofErr w:type="spellEnd"/>
      <w:r w:rsidRPr="00355520">
        <w:rPr>
          <w:sz w:val="28"/>
          <w:szCs w:val="28"/>
          <w:lang w:val="ru-RU"/>
        </w:rPr>
        <w:t xml:space="preserve"> </w:t>
      </w:r>
      <w:proofErr w:type="spellStart"/>
      <w:r w:rsidRPr="00355520">
        <w:rPr>
          <w:sz w:val="28"/>
          <w:szCs w:val="28"/>
          <w:lang w:val="ru-RU"/>
        </w:rPr>
        <w:t>виконавчої</w:t>
      </w:r>
      <w:proofErr w:type="spellEnd"/>
      <w:r w:rsidRPr="00355520">
        <w:rPr>
          <w:sz w:val="28"/>
          <w:szCs w:val="28"/>
          <w:lang w:val="ru-RU"/>
        </w:rPr>
        <w:t xml:space="preserve"> </w:t>
      </w:r>
      <w:proofErr w:type="spellStart"/>
      <w:r w:rsidRPr="00355520">
        <w:rPr>
          <w:sz w:val="28"/>
          <w:szCs w:val="28"/>
          <w:lang w:val="ru-RU"/>
        </w:rPr>
        <w:t>влади</w:t>
      </w:r>
      <w:proofErr w:type="spellEnd"/>
      <w:r w:rsidRPr="00355520">
        <w:rPr>
          <w:sz w:val="28"/>
          <w:szCs w:val="28"/>
          <w:lang w:val="ru-RU"/>
        </w:rPr>
        <w:t>;</w:t>
      </w:r>
    </w:p>
    <w:p w14:paraId="34EE4085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355520">
        <w:rPr>
          <w:sz w:val="28"/>
          <w:szCs w:val="28"/>
          <w:lang w:val="ru-RU"/>
        </w:rPr>
        <w:t>22) </w:t>
      </w:r>
      <w:proofErr w:type="spellStart"/>
      <w:r w:rsidR="00340C4E" w:rsidRPr="00355520">
        <w:rPr>
          <w:sz w:val="28"/>
          <w:szCs w:val="28"/>
          <w:lang w:val="ru-RU"/>
        </w:rPr>
        <w:t>здійснює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повноваження</w:t>
      </w:r>
      <w:proofErr w:type="spellEnd"/>
      <w:r w:rsidR="00340C4E" w:rsidRPr="00355520">
        <w:rPr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sz w:val="28"/>
          <w:szCs w:val="28"/>
          <w:lang w:val="ru-RU"/>
        </w:rPr>
        <w:t>делеговані</w:t>
      </w:r>
      <w:proofErr w:type="spellEnd"/>
      <w:r w:rsidR="00340C4E" w:rsidRPr="00355520">
        <w:rPr>
          <w:sz w:val="28"/>
          <w:szCs w:val="28"/>
          <w:lang w:val="ru-RU"/>
        </w:rPr>
        <w:t xml:space="preserve"> органами </w:t>
      </w:r>
      <w:proofErr w:type="spellStart"/>
      <w:r w:rsidR="00340C4E" w:rsidRPr="00355520">
        <w:rPr>
          <w:sz w:val="28"/>
          <w:szCs w:val="28"/>
          <w:lang w:val="ru-RU"/>
        </w:rPr>
        <w:t>місцевого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самоврядування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332E0AA1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355520">
        <w:rPr>
          <w:sz w:val="28"/>
          <w:szCs w:val="28"/>
          <w:lang w:val="ru-RU"/>
        </w:rPr>
        <w:t>23) </w:t>
      </w:r>
      <w:proofErr w:type="spellStart"/>
      <w:r w:rsidR="00340C4E" w:rsidRPr="00355520">
        <w:rPr>
          <w:sz w:val="28"/>
          <w:szCs w:val="28"/>
          <w:lang w:val="ru-RU"/>
        </w:rPr>
        <w:t>забезпечує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gramStart"/>
      <w:r w:rsidR="00340C4E" w:rsidRPr="00355520">
        <w:rPr>
          <w:sz w:val="28"/>
          <w:szCs w:val="28"/>
          <w:lang w:val="ru-RU"/>
        </w:rPr>
        <w:t>у межах</w:t>
      </w:r>
      <w:proofErr w:type="gram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своїх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повноважень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виконання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завдань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мобілізаційної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підготовки</w:t>
      </w:r>
      <w:proofErr w:type="spellEnd"/>
      <w:r w:rsidR="00340C4E" w:rsidRPr="00355520">
        <w:rPr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sz w:val="28"/>
          <w:szCs w:val="28"/>
          <w:lang w:val="ru-RU"/>
        </w:rPr>
        <w:t>цивільного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захисту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населення</w:t>
      </w:r>
      <w:proofErr w:type="spellEnd"/>
      <w:r w:rsidR="00340C4E" w:rsidRPr="00355520">
        <w:rPr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sz w:val="28"/>
          <w:szCs w:val="28"/>
          <w:lang w:val="ru-RU"/>
        </w:rPr>
        <w:t>дотримання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вимог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законодавства</w:t>
      </w:r>
      <w:proofErr w:type="spellEnd"/>
      <w:r w:rsidR="00340C4E" w:rsidRPr="00355520">
        <w:rPr>
          <w:sz w:val="28"/>
          <w:szCs w:val="28"/>
          <w:lang w:val="ru-RU"/>
        </w:rPr>
        <w:t xml:space="preserve"> з </w:t>
      </w:r>
      <w:proofErr w:type="spellStart"/>
      <w:r w:rsidR="00340C4E" w:rsidRPr="00355520">
        <w:rPr>
          <w:sz w:val="28"/>
          <w:szCs w:val="28"/>
          <w:lang w:val="ru-RU"/>
        </w:rPr>
        <w:t>охорони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праці</w:t>
      </w:r>
      <w:proofErr w:type="spellEnd"/>
      <w:r w:rsidR="00340C4E" w:rsidRPr="00355520">
        <w:rPr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sz w:val="28"/>
          <w:szCs w:val="28"/>
          <w:lang w:val="ru-RU"/>
        </w:rPr>
        <w:t>пожежної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безпеки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085A93F0" w14:textId="77777777" w:rsidR="00340C4E" w:rsidRPr="00355520" w:rsidRDefault="007357A2" w:rsidP="008D3B0F">
      <w:pPr>
        <w:spacing w:after="120"/>
        <w:ind w:firstLine="567"/>
        <w:jc w:val="both"/>
        <w:rPr>
          <w:rStyle w:val="rvts0"/>
          <w:sz w:val="28"/>
          <w:szCs w:val="28"/>
          <w:lang w:val="ru-RU"/>
        </w:rPr>
      </w:pPr>
      <w:r w:rsidRPr="00355520">
        <w:rPr>
          <w:rStyle w:val="rvts0"/>
          <w:sz w:val="28"/>
          <w:szCs w:val="28"/>
          <w:lang w:val="ru-RU"/>
        </w:rPr>
        <w:t>24) 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організовує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роботу з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укомплектування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зберігання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,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обліку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та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використання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власних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архівних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документів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>;</w:t>
      </w:r>
    </w:p>
    <w:p w14:paraId="15EA22AD" w14:textId="77777777" w:rsidR="00340C4E" w:rsidRPr="00355520" w:rsidRDefault="007357A2" w:rsidP="008D3B0F">
      <w:pPr>
        <w:spacing w:after="120"/>
        <w:ind w:firstLine="567"/>
        <w:jc w:val="both"/>
        <w:rPr>
          <w:rStyle w:val="rvts0"/>
          <w:sz w:val="28"/>
          <w:szCs w:val="28"/>
          <w:lang w:val="ru-RU"/>
        </w:rPr>
      </w:pPr>
      <w:r w:rsidRPr="00355520">
        <w:rPr>
          <w:rStyle w:val="rvts0"/>
          <w:sz w:val="28"/>
          <w:szCs w:val="28"/>
          <w:lang w:val="ru-RU"/>
        </w:rPr>
        <w:t>25) 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забезпечує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</w:t>
      </w:r>
      <w:proofErr w:type="gramStart"/>
      <w:r w:rsidR="00340C4E" w:rsidRPr="00355520">
        <w:rPr>
          <w:rStyle w:val="rvts0"/>
          <w:sz w:val="28"/>
          <w:szCs w:val="28"/>
          <w:lang w:val="ru-RU"/>
        </w:rPr>
        <w:t>у межах</w:t>
      </w:r>
      <w:proofErr w:type="gramEnd"/>
      <w:r w:rsidR="00340C4E" w:rsidRPr="00355520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своїх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повноважень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реалізацію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державної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політики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стосовно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захисту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інформації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з </w:t>
      </w:r>
      <w:proofErr w:type="spellStart"/>
      <w:r w:rsidR="00340C4E" w:rsidRPr="00355520">
        <w:rPr>
          <w:rStyle w:val="rvts0"/>
          <w:sz w:val="28"/>
          <w:szCs w:val="28"/>
          <w:lang w:val="ru-RU"/>
        </w:rPr>
        <w:t>обмеженим</w:t>
      </w:r>
      <w:proofErr w:type="spellEnd"/>
      <w:r w:rsidR="00340C4E" w:rsidRPr="00355520">
        <w:rPr>
          <w:rStyle w:val="rvts0"/>
          <w:sz w:val="28"/>
          <w:szCs w:val="28"/>
          <w:lang w:val="ru-RU"/>
        </w:rPr>
        <w:t xml:space="preserve"> доступом;</w:t>
      </w:r>
    </w:p>
    <w:p w14:paraId="5240FB12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355520">
        <w:rPr>
          <w:sz w:val="28"/>
          <w:szCs w:val="28"/>
          <w:shd w:val="clear" w:color="auto" w:fill="FFFFFF"/>
          <w:lang w:val="ru-RU"/>
        </w:rPr>
        <w:t>26) 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бере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участь у 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вирішенні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відповідно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законодавства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колективних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трудових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спорів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="00340C4E" w:rsidRPr="00355520">
        <w:rPr>
          <w:sz w:val="28"/>
          <w:szCs w:val="28"/>
          <w:shd w:val="clear" w:color="auto" w:fill="FFFFFF"/>
          <w:lang w:val="ru-RU"/>
        </w:rPr>
        <w:t>конфліктів</w:t>
      </w:r>
      <w:proofErr w:type="spellEnd"/>
      <w:r w:rsidR="00340C4E" w:rsidRPr="00355520">
        <w:rPr>
          <w:sz w:val="28"/>
          <w:szCs w:val="28"/>
          <w:shd w:val="clear" w:color="auto" w:fill="FFFFFF"/>
          <w:lang w:val="ru-RU"/>
        </w:rPr>
        <w:t>);</w:t>
      </w:r>
    </w:p>
    <w:p w14:paraId="21ECD288" w14:textId="77777777" w:rsidR="00340C4E" w:rsidRPr="00355520" w:rsidRDefault="007357A2" w:rsidP="008D3B0F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355520">
        <w:rPr>
          <w:sz w:val="28"/>
          <w:szCs w:val="28"/>
          <w:lang w:val="ru-RU"/>
        </w:rPr>
        <w:t>27) </w:t>
      </w:r>
      <w:proofErr w:type="spellStart"/>
      <w:r w:rsidR="00340C4E" w:rsidRPr="00355520">
        <w:rPr>
          <w:sz w:val="28"/>
          <w:szCs w:val="28"/>
          <w:lang w:val="ru-RU"/>
        </w:rPr>
        <w:t>забезпечує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захист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персональних</w:t>
      </w:r>
      <w:proofErr w:type="spellEnd"/>
      <w:r w:rsidR="00340C4E" w:rsidRPr="00355520">
        <w:rPr>
          <w:sz w:val="28"/>
          <w:szCs w:val="28"/>
          <w:lang w:val="ru-RU"/>
        </w:rPr>
        <w:t xml:space="preserve"> </w:t>
      </w:r>
      <w:proofErr w:type="spellStart"/>
      <w:r w:rsidR="00340C4E" w:rsidRPr="00355520">
        <w:rPr>
          <w:sz w:val="28"/>
          <w:szCs w:val="28"/>
          <w:lang w:val="ru-RU"/>
        </w:rPr>
        <w:t>даних</w:t>
      </w:r>
      <w:proofErr w:type="spellEnd"/>
      <w:r w:rsidR="00340C4E" w:rsidRPr="00355520">
        <w:rPr>
          <w:sz w:val="28"/>
          <w:szCs w:val="28"/>
          <w:lang w:val="ru-RU"/>
        </w:rPr>
        <w:t>;</w:t>
      </w:r>
    </w:p>
    <w:p w14:paraId="155581F4" w14:textId="77777777" w:rsidR="009200D2" w:rsidRPr="00355520" w:rsidRDefault="00BC7DF5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bookmarkStart w:id="22" w:name="n40"/>
      <w:bookmarkStart w:id="23" w:name="n42"/>
      <w:bookmarkStart w:id="24" w:name="n43"/>
      <w:bookmarkStart w:id="25" w:name="n44"/>
      <w:bookmarkEnd w:id="22"/>
      <w:bookmarkEnd w:id="23"/>
      <w:bookmarkEnd w:id="24"/>
      <w:bookmarkEnd w:id="25"/>
      <w:r w:rsidRPr="00355520">
        <w:rPr>
          <w:sz w:val="28"/>
          <w:szCs w:val="28"/>
          <w:lang w:val="ru-RU"/>
        </w:rPr>
        <w:t>28</w:t>
      </w:r>
      <w:r w:rsidR="00D847C3" w:rsidRPr="00355520">
        <w:rPr>
          <w:sz w:val="28"/>
          <w:szCs w:val="28"/>
          <w:lang w:val="uk-UA"/>
        </w:rPr>
        <w:t>) </w:t>
      </w:r>
      <w:r w:rsidR="009200D2" w:rsidRPr="00355520">
        <w:rPr>
          <w:sz w:val="28"/>
          <w:szCs w:val="28"/>
          <w:lang w:val="uk-UA"/>
        </w:rPr>
        <w:t>забезпечує реалізацію державної політики у сфері заповідної справи, здійснює державне управління та регулювання у сфері охорони і використання територій та об’єктів природно-заповідного фонду України на території Чернігівської області відповідно до чинного законодавства;</w:t>
      </w:r>
    </w:p>
    <w:p w14:paraId="0C671941" w14:textId="77777777" w:rsidR="009200D2" w:rsidRPr="00355520" w:rsidRDefault="00BC7DF5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29</w:t>
      </w:r>
      <w:r w:rsidR="00D847C3" w:rsidRPr="00355520">
        <w:rPr>
          <w:sz w:val="28"/>
          <w:szCs w:val="28"/>
          <w:lang w:val="uk-UA"/>
        </w:rPr>
        <w:t>) </w:t>
      </w:r>
      <w:r w:rsidR="009200D2" w:rsidRPr="00355520">
        <w:rPr>
          <w:sz w:val="28"/>
          <w:szCs w:val="28"/>
          <w:lang w:val="uk-UA"/>
        </w:rPr>
        <w:t xml:space="preserve">забезпечує здійснення заходів </w:t>
      </w:r>
      <w:r w:rsidR="00E619D2" w:rsidRPr="00355520">
        <w:rPr>
          <w:sz w:val="28"/>
          <w:szCs w:val="28"/>
          <w:lang w:val="uk-UA"/>
        </w:rPr>
        <w:t>зі</w:t>
      </w:r>
      <w:r w:rsidR="009200D2" w:rsidRPr="00355520">
        <w:rPr>
          <w:sz w:val="28"/>
          <w:szCs w:val="28"/>
          <w:lang w:val="uk-UA"/>
        </w:rPr>
        <w:t xml:space="preserve"> збереження біологічного та ландшафтного різноманіття, формування, збереження та використання екологічної мережі </w:t>
      </w:r>
      <w:r w:rsidR="003C0C3F" w:rsidRPr="00355520">
        <w:rPr>
          <w:sz w:val="28"/>
          <w:szCs w:val="28"/>
          <w:lang w:val="uk-UA"/>
        </w:rPr>
        <w:t xml:space="preserve">Чернігівської </w:t>
      </w:r>
      <w:r w:rsidR="009200D2" w:rsidRPr="00355520">
        <w:rPr>
          <w:sz w:val="28"/>
          <w:szCs w:val="28"/>
          <w:lang w:val="uk-UA"/>
        </w:rPr>
        <w:t>області відповідно до чинного законодавства;</w:t>
      </w:r>
    </w:p>
    <w:p w14:paraId="6A407B26" w14:textId="77777777" w:rsidR="009200D2" w:rsidRPr="00355520" w:rsidRDefault="00340C4E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3</w:t>
      </w:r>
      <w:r w:rsidR="00BC7DF5" w:rsidRPr="00355520">
        <w:rPr>
          <w:sz w:val="28"/>
          <w:szCs w:val="28"/>
          <w:lang w:val="uk-UA"/>
        </w:rPr>
        <w:t>0</w:t>
      </w:r>
      <w:r w:rsidR="00FF768F" w:rsidRPr="00355520">
        <w:rPr>
          <w:sz w:val="28"/>
          <w:szCs w:val="28"/>
          <w:lang w:val="uk-UA"/>
        </w:rPr>
        <w:t>) </w:t>
      </w:r>
      <w:r w:rsidR="009200D2" w:rsidRPr="00355520">
        <w:rPr>
          <w:sz w:val="28"/>
          <w:szCs w:val="28"/>
          <w:lang w:val="uk-UA"/>
        </w:rPr>
        <w:t>видає дозволи на спеціальне використання природних ресурсів, дозволи на викиди забруднюючих речовин в атмосферне повітря стаціонарними джерелами суб’єктам господарювання, об’єкти яких належать до другої та третьої групи, погоджує поточні індивідуальні технологічні нормативи використання питної води підприємств комунальної сфер</w:t>
      </w:r>
      <w:r w:rsidR="00AD0383" w:rsidRPr="00355520">
        <w:rPr>
          <w:sz w:val="28"/>
          <w:szCs w:val="28"/>
          <w:lang w:val="uk-UA"/>
        </w:rPr>
        <w:t>и</w:t>
      </w:r>
      <w:r w:rsidR="009200D2" w:rsidRPr="00355520">
        <w:rPr>
          <w:sz w:val="28"/>
          <w:szCs w:val="28"/>
          <w:lang w:val="uk-UA"/>
        </w:rPr>
        <w:t>, ліміти споживання питної води для промислових потреб з комунальних і відомчих господарсько-питних водопроводів</w:t>
      </w:r>
      <w:r w:rsidR="00D23363" w:rsidRPr="00355520">
        <w:rPr>
          <w:sz w:val="28"/>
          <w:szCs w:val="28"/>
          <w:lang w:val="uk-UA"/>
        </w:rPr>
        <w:t>;</w:t>
      </w:r>
    </w:p>
    <w:p w14:paraId="23EA2ECB" w14:textId="3D5FBB62" w:rsidR="00702E1F" w:rsidRPr="00355520" w:rsidRDefault="00226FAA" w:rsidP="00702E1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355520">
        <w:rPr>
          <w:noProof/>
          <w:sz w:val="28"/>
          <w:szCs w:val="28"/>
          <w:lang w:val="uk-UA"/>
        </w:rPr>
        <w:t>31) </w:t>
      </w:r>
      <w:r w:rsidR="00702E1F" w:rsidRPr="00355520">
        <w:rPr>
          <w:noProof/>
          <w:sz w:val="28"/>
          <w:szCs w:val="28"/>
          <w:lang w:val="uk-UA"/>
        </w:rPr>
        <w:t xml:space="preserve">забезпечує виконання повноважень Чернігівської обласної державної </w:t>
      </w:r>
      <w:r w:rsidR="00702E1F" w:rsidRPr="00355520">
        <w:rPr>
          <w:noProof/>
          <w:sz w:val="28"/>
          <w:szCs w:val="28"/>
          <w:lang w:val="uk-UA"/>
        </w:rPr>
        <w:lastRenderedPageBreak/>
        <w:t xml:space="preserve">адміністрації </w:t>
      </w:r>
      <w:r w:rsidR="00702E1F" w:rsidRPr="00355520">
        <w:rPr>
          <w:sz w:val="28"/>
          <w:szCs w:val="28"/>
          <w:shd w:val="clear" w:color="auto" w:fill="FFFFFF"/>
          <w:lang w:val="uk-UA"/>
        </w:rPr>
        <w:t>з питань охорони навколишнього природного середовища у галузі управління і контролю за використанням і охороною вод та відтворенням водних ресурсів;</w:t>
      </w:r>
    </w:p>
    <w:p w14:paraId="039A34C1" w14:textId="06890495" w:rsidR="009200D2" w:rsidRPr="00355520" w:rsidRDefault="00340C4E" w:rsidP="004B0899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3</w:t>
      </w:r>
      <w:r w:rsidR="00702E1F" w:rsidRPr="00355520">
        <w:rPr>
          <w:sz w:val="28"/>
          <w:szCs w:val="28"/>
          <w:lang w:val="uk-UA"/>
        </w:rPr>
        <w:t>2</w:t>
      </w:r>
      <w:r w:rsidR="004D15DE" w:rsidRPr="00355520">
        <w:rPr>
          <w:sz w:val="28"/>
          <w:szCs w:val="28"/>
          <w:lang w:val="uk-UA"/>
        </w:rPr>
        <w:t>) </w:t>
      </w:r>
      <w:r w:rsidR="00AE0E00" w:rsidRPr="00355520">
        <w:rPr>
          <w:sz w:val="28"/>
          <w:szCs w:val="28"/>
          <w:lang w:val="uk-UA"/>
        </w:rPr>
        <w:t>здійсн</w:t>
      </w:r>
      <w:r w:rsidR="00F57F5B" w:rsidRPr="00355520">
        <w:rPr>
          <w:sz w:val="28"/>
          <w:szCs w:val="28"/>
          <w:lang w:val="uk-UA"/>
        </w:rPr>
        <w:t>ює</w:t>
      </w:r>
      <w:r w:rsidR="00AE0E00" w:rsidRPr="00355520">
        <w:rPr>
          <w:sz w:val="28"/>
          <w:szCs w:val="28"/>
          <w:lang w:val="uk-UA"/>
        </w:rPr>
        <w:t xml:space="preserve"> у межах повноважень заход</w:t>
      </w:r>
      <w:r w:rsidR="00F57F5B" w:rsidRPr="00355520">
        <w:rPr>
          <w:sz w:val="28"/>
          <w:szCs w:val="28"/>
          <w:lang w:val="uk-UA"/>
        </w:rPr>
        <w:t>и</w:t>
      </w:r>
      <w:r w:rsidR="00AE0E00" w:rsidRPr="00355520">
        <w:rPr>
          <w:sz w:val="28"/>
          <w:szCs w:val="28"/>
          <w:lang w:val="uk-UA"/>
        </w:rPr>
        <w:t xml:space="preserve"> державного управління в галузі охорони атмосферного повітря</w:t>
      </w:r>
      <w:r w:rsidR="009200D2" w:rsidRPr="00355520">
        <w:rPr>
          <w:sz w:val="28"/>
          <w:szCs w:val="28"/>
          <w:lang w:val="uk-UA"/>
        </w:rPr>
        <w:t>;</w:t>
      </w:r>
    </w:p>
    <w:p w14:paraId="4DE693B3" w14:textId="1D3FA103" w:rsidR="009200D2" w:rsidRPr="00355520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3</w:t>
      </w:r>
      <w:r w:rsidR="00702E1F" w:rsidRPr="00355520">
        <w:rPr>
          <w:sz w:val="28"/>
          <w:szCs w:val="28"/>
          <w:lang w:val="uk-UA"/>
        </w:rPr>
        <w:t>3</w:t>
      </w:r>
      <w:r w:rsidR="003127E7" w:rsidRPr="00355520">
        <w:rPr>
          <w:sz w:val="28"/>
          <w:szCs w:val="28"/>
          <w:lang w:val="uk-UA"/>
        </w:rPr>
        <w:t xml:space="preserve">) забезпечує виконання повноважень Чернігівської обласної державної адміністрації у сфері охорони, використання та відтворення рослинного світу, </w:t>
      </w:r>
      <w:r w:rsidR="009F0DE9" w:rsidRPr="00355520">
        <w:rPr>
          <w:sz w:val="28"/>
          <w:szCs w:val="28"/>
          <w:lang w:val="uk-UA"/>
        </w:rPr>
        <w:t>а також</w:t>
      </w:r>
      <w:r w:rsidR="003127E7" w:rsidRPr="00355520">
        <w:rPr>
          <w:sz w:val="28"/>
          <w:szCs w:val="28"/>
          <w:lang w:val="uk-UA"/>
        </w:rPr>
        <w:t xml:space="preserve"> </w:t>
      </w:r>
      <w:r w:rsidR="009F0DE9" w:rsidRPr="00355520">
        <w:rPr>
          <w:sz w:val="28"/>
          <w:szCs w:val="28"/>
          <w:lang w:val="uk-UA"/>
        </w:rPr>
        <w:t>здійснення контролю за додержанням законодавства у сфері лісових відносин</w:t>
      </w:r>
      <w:r w:rsidR="003127E7" w:rsidRPr="00355520">
        <w:rPr>
          <w:sz w:val="28"/>
          <w:szCs w:val="28"/>
          <w:lang w:val="uk-UA"/>
        </w:rPr>
        <w:t>;</w:t>
      </w:r>
    </w:p>
    <w:p w14:paraId="21BD0DB9" w14:textId="0B9586FB" w:rsidR="009200D2" w:rsidRPr="00355520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3</w:t>
      </w:r>
      <w:r w:rsidR="00702E1F" w:rsidRPr="00355520">
        <w:rPr>
          <w:sz w:val="28"/>
          <w:szCs w:val="28"/>
          <w:lang w:val="uk-UA"/>
        </w:rPr>
        <w:t>4</w:t>
      </w:r>
      <w:r w:rsidR="00CF7B15" w:rsidRPr="00355520">
        <w:rPr>
          <w:sz w:val="28"/>
          <w:szCs w:val="28"/>
          <w:lang w:val="uk-UA"/>
        </w:rPr>
        <w:t>) </w:t>
      </w:r>
      <w:r w:rsidR="009200D2" w:rsidRPr="00355520">
        <w:rPr>
          <w:sz w:val="28"/>
          <w:szCs w:val="28"/>
          <w:lang w:val="uk-UA"/>
        </w:rPr>
        <w:t xml:space="preserve">здійснює </w:t>
      </w:r>
      <w:r w:rsidR="00CF7B15" w:rsidRPr="00355520">
        <w:rPr>
          <w:sz w:val="28"/>
          <w:szCs w:val="28"/>
          <w:lang w:val="uk-UA"/>
        </w:rPr>
        <w:t xml:space="preserve">в межах повноважень </w:t>
      </w:r>
      <w:r w:rsidR="009200D2" w:rsidRPr="00355520">
        <w:rPr>
          <w:sz w:val="28"/>
          <w:szCs w:val="28"/>
          <w:lang w:val="uk-UA"/>
        </w:rPr>
        <w:t xml:space="preserve">державне управління у галузі охорони, використання і відтворення тваринного світу, </w:t>
      </w:r>
      <w:r w:rsidR="008F7899" w:rsidRPr="00355520">
        <w:rPr>
          <w:sz w:val="28"/>
          <w:szCs w:val="28"/>
          <w:lang w:val="uk-UA"/>
        </w:rPr>
        <w:t>зокрема</w:t>
      </w:r>
      <w:r w:rsidR="009200D2" w:rsidRPr="00355520">
        <w:rPr>
          <w:sz w:val="28"/>
          <w:szCs w:val="28"/>
          <w:lang w:val="uk-UA"/>
        </w:rPr>
        <w:t xml:space="preserve"> в галузі мисливського господарства та п</w:t>
      </w:r>
      <w:r w:rsidR="001E65B0" w:rsidRPr="00355520">
        <w:rPr>
          <w:sz w:val="28"/>
          <w:szCs w:val="28"/>
          <w:lang w:val="uk-UA"/>
        </w:rPr>
        <w:t>олювання</w:t>
      </w:r>
      <w:r w:rsidR="009200D2" w:rsidRPr="00355520">
        <w:rPr>
          <w:sz w:val="28"/>
          <w:szCs w:val="28"/>
          <w:lang w:val="uk-UA"/>
        </w:rPr>
        <w:t>;</w:t>
      </w:r>
    </w:p>
    <w:p w14:paraId="6CC447EC" w14:textId="41F9F146" w:rsidR="009200D2" w:rsidRPr="00355520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3</w:t>
      </w:r>
      <w:r w:rsidR="00702E1F" w:rsidRPr="00355520">
        <w:rPr>
          <w:sz w:val="28"/>
          <w:szCs w:val="28"/>
          <w:lang w:val="uk-UA"/>
        </w:rPr>
        <w:t>5</w:t>
      </w:r>
      <w:r w:rsidR="00CD3964" w:rsidRPr="00355520">
        <w:rPr>
          <w:sz w:val="28"/>
          <w:szCs w:val="28"/>
          <w:lang w:val="uk-UA"/>
        </w:rPr>
        <w:t>) </w:t>
      </w:r>
      <w:r w:rsidR="00E701BD" w:rsidRPr="00355520">
        <w:rPr>
          <w:sz w:val="28"/>
          <w:szCs w:val="28"/>
          <w:lang w:val="uk-UA"/>
        </w:rPr>
        <w:t xml:space="preserve">забезпечує у межах повноважень </w:t>
      </w:r>
      <w:r w:rsidR="00FB0B19" w:rsidRPr="00355520">
        <w:rPr>
          <w:sz w:val="28"/>
          <w:szCs w:val="28"/>
          <w:lang w:val="uk-UA"/>
        </w:rPr>
        <w:t>проведення оцінки</w:t>
      </w:r>
      <w:r w:rsidR="009200D2" w:rsidRPr="00355520">
        <w:rPr>
          <w:sz w:val="28"/>
          <w:szCs w:val="28"/>
          <w:lang w:val="uk-UA"/>
        </w:rPr>
        <w:t xml:space="preserve"> впливу на довкілля</w:t>
      </w:r>
      <w:r w:rsidR="00FB0B19" w:rsidRPr="00355520">
        <w:rPr>
          <w:sz w:val="28"/>
          <w:szCs w:val="28"/>
          <w:lang w:val="uk-UA"/>
        </w:rPr>
        <w:t xml:space="preserve"> планованої діяльності та стратегічної екологічної оцінки</w:t>
      </w:r>
      <w:r w:rsidR="009200D2" w:rsidRPr="00355520">
        <w:rPr>
          <w:sz w:val="28"/>
          <w:szCs w:val="28"/>
          <w:lang w:val="uk-UA"/>
        </w:rPr>
        <w:t xml:space="preserve"> </w:t>
      </w:r>
      <w:r w:rsidR="00FB0B19" w:rsidRPr="00355520">
        <w:rPr>
          <w:sz w:val="28"/>
          <w:szCs w:val="28"/>
          <w:lang w:val="uk-UA"/>
        </w:rPr>
        <w:t xml:space="preserve">проєктів документів державного планування </w:t>
      </w:r>
      <w:r w:rsidR="009200D2" w:rsidRPr="00355520">
        <w:rPr>
          <w:sz w:val="28"/>
          <w:szCs w:val="28"/>
          <w:lang w:val="uk-UA"/>
        </w:rPr>
        <w:t xml:space="preserve">відповідно до </w:t>
      </w:r>
      <w:r w:rsidR="00DF3F6A" w:rsidRPr="00355520">
        <w:rPr>
          <w:sz w:val="28"/>
          <w:szCs w:val="28"/>
          <w:lang w:val="uk-UA"/>
        </w:rPr>
        <w:t xml:space="preserve">чинного </w:t>
      </w:r>
      <w:r w:rsidR="009200D2" w:rsidRPr="00355520">
        <w:rPr>
          <w:sz w:val="28"/>
          <w:szCs w:val="28"/>
          <w:lang w:val="uk-UA"/>
        </w:rPr>
        <w:t>законодавства;</w:t>
      </w:r>
    </w:p>
    <w:p w14:paraId="41082125" w14:textId="2697E172" w:rsidR="00580235" w:rsidRPr="00355520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3</w:t>
      </w:r>
      <w:r w:rsidR="00702E1F" w:rsidRPr="00355520">
        <w:rPr>
          <w:sz w:val="28"/>
          <w:szCs w:val="28"/>
          <w:lang w:val="uk-UA"/>
        </w:rPr>
        <w:t>6</w:t>
      </w:r>
      <w:r w:rsidR="007357A2" w:rsidRPr="00355520">
        <w:rPr>
          <w:sz w:val="28"/>
          <w:szCs w:val="28"/>
          <w:lang w:val="uk-UA"/>
        </w:rPr>
        <w:t>) </w:t>
      </w:r>
      <w:r w:rsidR="00455750" w:rsidRPr="00355520">
        <w:rPr>
          <w:sz w:val="28"/>
          <w:szCs w:val="28"/>
          <w:lang w:val="uk-UA"/>
        </w:rPr>
        <w:t xml:space="preserve">забезпечує створення та ведення інформаційних ресурсів </w:t>
      </w:r>
      <w:r w:rsidR="00F57F5B" w:rsidRPr="00355520">
        <w:rPr>
          <w:sz w:val="28"/>
          <w:szCs w:val="28"/>
          <w:lang w:val="uk-UA"/>
        </w:rPr>
        <w:t>у</w:t>
      </w:r>
      <w:r w:rsidR="00455750" w:rsidRPr="00355520">
        <w:rPr>
          <w:sz w:val="28"/>
          <w:szCs w:val="28"/>
          <w:lang w:val="uk-UA"/>
        </w:rPr>
        <w:t xml:space="preserve"> межах повноважень Департаменту</w:t>
      </w:r>
      <w:r w:rsidR="00580235" w:rsidRPr="00355520">
        <w:rPr>
          <w:sz w:val="28"/>
          <w:szCs w:val="28"/>
          <w:lang w:val="uk-UA"/>
        </w:rPr>
        <w:t>;</w:t>
      </w:r>
    </w:p>
    <w:p w14:paraId="6FEC5E62" w14:textId="6C540CB5" w:rsidR="00580235" w:rsidRPr="00355520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3</w:t>
      </w:r>
      <w:r w:rsidR="00702E1F" w:rsidRPr="00355520">
        <w:rPr>
          <w:sz w:val="28"/>
          <w:szCs w:val="28"/>
          <w:lang w:val="uk-UA"/>
        </w:rPr>
        <w:t>7</w:t>
      </w:r>
      <w:r w:rsidR="007357A2" w:rsidRPr="00355520">
        <w:rPr>
          <w:sz w:val="28"/>
          <w:szCs w:val="28"/>
          <w:lang w:val="uk-UA"/>
        </w:rPr>
        <w:t>) </w:t>
      </w:r>
      <w:r w:rsidR="00455750" w:rsidRPr="00355520">
        <w:rPr>
          <w:sz w:val="28"/>
          <w:szCs w:val="28"/>
          <w:lang w:val="uk-UA"/>
        </w:rPr>
        <w:t>здійснює підготовку та</w:t>
      </w:r>
      <w:r w:rsidR="00580235" w:rsidRPr="00355520">
        <w:rPr>
          <w:sz w:val="28"/>
          <w:szCs w:val="28"/>
          <w:lang w:val="uk-UA"/>
        </w:rPr>
        <w:t xml:space="preserve"> проведення громадських слухань </w:t>
      </w:r>
      <w:r w:rsidR="00F57F5B" w:rsidRPr="00355520">
        <w:rPr>
          <w:sz w:val="28"/>
          <w:szCs w:val="28"/>
          <w:lang w:val="uk-UA"/>
        </w:rPr>
        <w:t>у</w:t>
      </w:r>
      <w:r w:rsidR="00580235" w:rsidRPr="00355520">
        <w:rPr>
          <w:sz w:val="28"/>
          <w:szCs w:val="28"/>
          <w:lang w:val="uk-UA"/>
        </w:rPr>
        <w:t xml:space="preserve"> </w:t>
      </w:r>
      <w:r w:rsidR="00455750" w:rsidRPr="00355520">
        <w:rPr>
          <w:sz w:val="28"/>
          <w:szCs w:val="28"/>
          <w:lang w:val="uk-UA"/>
        </w:rPr>
        <w:t>межах повноважень Департаменту</w:t>
      </w:r>
      <w:r w:rsidR="00580235" w:rsidRPr="00355520">
        <w:rPr>
          <w:sz w:val="28"/>
          <w:szCs w:val="28"/>
          <w:lang w:val="uk-UA"/>
        </w:rPr>
        <w:t>;</w:t>
      </w:r>
    </w:p>
    <w:p w14:paraId="59EDBC8D" w14:textId="1EE0B9EB" w:rsidR="009200D2" w:rsidRPr="00355520" w:rsidRDefault="00702E1F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38</w:t>
      </w:r>
      <w:r w:rsidR="00CE6897" w:rsidRPr="00355520">
        <w:rPr>
          <w:sz w:val="28"/>
          <w:szCs w:val="28"/>
          <w:lang w:val="uk-UA"/>
        </w:rPr>
        <w:t>) </w:t>
      </w:r>
      <w:r w:rsidR="009200D2" w:rsidRPr="00355520">
        <w:rPr>
          <w:sz w:val="28"/>
          <w:szCs w:val="28"/>
          <w:lang w:val="uk-UA"/>
        </w:rPr>
        <w:t>забезпечує у межах повноважень погодження документації із землеустрою відповідно до чинного законодавства;</w:t>
      </w:r>
    </w:p>
    <w:p w14:paraId="10675D3E" w14:textId="2C1F738E" w:rsidR="00D23363" w:rsidRPr="00355520" w:rsidRDefault="00702E1F" w:rsidP="00D23363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ru-RU"/>
        </w:rPr>
      </w:pPr>
      <w:r w:rsidRPr="00355520">
        <w:rPr>
          <w:sz w:val="28"/>
          <w:szCs w:val="28"/>
          <w:lang w:val="ru-RU"/>
        </w:rPr>
        <w:t>39</w:t>
      </w:r>
      <w:r w:rsidR="00D23363" w:rsidRPr="00355520">
        <w:rPr>
          <w:sz w:val="28"/>
          <w:szCs w:val="28"/>
          <w:lang w:val="ru-RU"/>
        </w:rPr>
        <w:t>) </w:t>
      </w:r>
      <w:proofErr w:type="spellStart"/>
      <w:r w:rsidR="004774F0" w:rsidRPr="00355520">
        <w:rPr>
          <w:sz w:val="28"/>
          <w:szCs w:val="28"/>
          <w:lang w:val="ru-RU"/>
        </w:rPr>
        <w:t>забезпечує</w:t>
      </w:r>
      <w:proofErr w:type="spellEnd"/>
      <w:r w:rsidR="004774F0" w:rsidRPr="00355520">
        <w:rPr>
          <w:sz w:val="28"/>
          <w:szCs w:val="28"/>
          <w:lang w:val="ru-RU"/>
        </w:rPr>
        <w:t xml:space="preserve"> </w:t>
      </w:r>
      <w:proofErr w:type="gramStart"/>
      <w:r w:rsidR="00AE0E00" w:rsidRPr="00355520">
        <w:rPr>
          <w:sz w:val="28"/>
          <w:szCs w:val="28"/>
          <w:lang w:val="uk-UA"/>
        </w:rPr>
        <w:t>у межах</w:t>
      </w:r>
      <w:proofErr w:type="gramEnd"/>
      <w:r w:rsidR="00AE0E00" w:rsidRPr="00355520">
        <w:rPr>
          <w:sz w:val="28"/>
          <w:szCs w:val="28"/>
          <w:lang w:val="uk-UA"/>
        </w:rPr>
        <w:t xml:space="preserve"> повноважень</w:t>
      </w:r>
      <w:r w:rsidR="00AE0E00" w:rsidRPr="00355520">
        <w:rPr>
          <w:sz w:val="28"/>
          <w:szCs w:val="28"/>
          <w:lang w:val="ru-RU"/>
        </w:rPr>
        <w:t xml:space="preserve"> </w:t>
      </w:r>
      <w:proofErr w:type="spellStart"/>
      <w:r w:rsidR="004774F0" w:rsidRPr="00355520">
        <w:rPr>
          <w:sz w:val="28"/>
          <w:szCs w:val="28"/>
          <w:lang w:val="ru-RU"/>
        </w:rPr>
        <w:t>реалізацію</w:t>
      </w:r>
      <w:proofErr w:type="spellEnd"/>
      <w:r w:rsidR="004774F0" w:rsidRPr="00355520">
        <w:rPr>
          <w:sz w:val="28"/>
          <w:szCs w:val="28"/>
          <w:lang w:val="ru-RU"/>
        </w:rPr>
        <w:t xml:space="preserve"> </w:t>
      </w:r>
      <w:proofErr w:type="spellStart"/>
      <w:r w:rsidR="00D23363" w:rsidRPr="00355520">
        <w:rPr>
          <w:sz w:val="28"/>
          <w:szCs w:val="28"/>
          <w:lang w:val="ru-RU"/>
        </w:rPr>
        <w:t>державної</w:t>
      </w:r>
      <w:proofErr w:type="spellEnd"/>
      <w:r w:rsidR="00D23363" w:rsidRPr="00355520">
        <w:rPr>
          <w:sz w:val="28"/>
          <w:szCs w:val="28"/>
          <w:lang w:val="ru-RU"/>
        </w:rPr>
        <w:t xml:space="preserve"> </w:t>
      </w:r>
      <w:proofErr w:type="spellStart"/>
      <w:r w:rsidR="00D23363" w:rsidRPr="00355520">
        <w:rPr>
          <w:sz w:val="28"/>
          <w:szCs w:val="28"/>
          <w:lang w:val="ru-RU"/>
        </w:rPr>
        <w:t>політики</w:t>
      </w:r>
      <w:proofErr w:type="spellEnd"/>
      <w:r w:rsidR="00D23363" w:rsidRPr="00355520">
        <w:rPr>
          <w:sz w:val="28"/>
          <w:szCs w:val="28"/>
          <w:lang w:val="ru-RU"/>
        </w:rPr>
        <w:t xml:space="preserve"> у </w:t>
      </w:r>
      <w:proofErr w:type="spellStart"/>
      <w:r w:rsidR="00D23363" w:rsidRPr="00355520">
        <w:rPr>
          <w:sz w:val="28"/>
          <w:szCs w:val="28"/>
          <w:lang w:val="ru-RU"/>
        </w:rPr>
        <w:t>сфері</w:t>
      </w:r>
      <w:proofErr w:type="spellEnd"/>
      <w:r w:rsidR="00D23363" w:rsidRPr="00355520">
        <w:rPr>
          <w:sz w:val="28"/>
          <w:szCs w:val="28"/>
          <w:lang w:val="ru-RU"/>
        </w:rPr>
        <w:t xml:space="preserve"> </w:t>
      </w:r>
      <w:proofErr w:type="spellStart"/>
      <w:r w:rsidR="00D23363" w:rsidRPr="00355520">
        <w:rPr>
          <w:sz w:val="28"/>
          <w:szCs w:val="28"/>
          <w:lang w:val="ru-RU"/>
        </w:rPr>
        <w:t>управління</w:t>
      </w:r>
      <w:proofErr w:type="spellEnd"/>
      <w:r w:rsidR="00D23363" w:rsidRPr="00355520">
        <w:rPr>
          <w:sz w:val="28"/>
          <w:szCs w:val="28"/>
          <w:lang w:val="ru-RU"/>
        </w:rPr>
        <w:t xml:space="preserve"> </w:t>
      </w:r>
      <w:proofErr w:type="spellStart"/>
      <w:r w:rsidR="00D23363" w:rsidRPr="00355520">
        <w:rPr>
          <w:sz w:val="28"/>
          <w:szCs w:val="28"/>
          <w:lang w:val="ru-RU"/>
        </w:rPr>
        <w:t>відходами</w:t>
      </w:r>
      <w:proofErr w:type="spellEnd"/>
      <w:r w:rsidR="00D23363" w:rsidRPr="00355520">
        <w:rPr>
          <w:sz w:val="28"/>
          <w:szCs w:val="28"/>
          <w:lang w:val="ru-RU"/>
        </w:rPr>
        <w:t>;</w:t>
      </w:r>
    </w:p>
    <w:p w14:paraId="6870DC34" w14:textId="50D5EE92" w:rsidR="009200D2" w:rsidRPr="00355520" w:rsidRDefault="00702E1F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ru-RU"/>
        </w:rPr>
        <w:t>40</w:t>
      </w:r>
      <w:r w:rsidR="00A13E18" w:rsidRPr="00355520">
        <w:rPr>
          <w:sz w:val="28"/>
          <w:szCs w:val="28"/>
          <w:lang w:val="uk-UA"/>
        </w:rPr>
        <w:t>) </w:t>
      </w:r>
      <w:r w:rsidR="009200D2" w:rsidRPr="00355520">
        <w:rPr>
          <w:sz w:val="28"/>
          <w:szCs w:val="28"/>
          <w:lang w:val="uk-UA"/>
        </w:rPr>
        <w:t>організовує регіональний моніторинг навколишнього природного середовища, забезпечує функціонування державної системи моніторингу довкілля на регіональному рівні;</w:t>
      </w:r>
    </w:p>
    <w:p w14:paraId="4CBC9812" w14:textId="14CB805C" w:rsidR="009200D2" w:rsidRPr="00355520" w:rsidRDefault="00702E1F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41</w:t>
      </w:r>
      <w:r w:rsidR="00A13E18" w:rsidRPr="00355520">
        <w:rPr>
          <w:sz w:val="28"/>
          <w:szCs w:val="28"/>
          <w:lang w:val="uk-UA"/>
        </w:rPr>
        <w:t>) </w:t>
      </w:r>
      <w:r w:rsidR="009200D2" w:rsidRPr="00355520">
        <w:rPr>
          <w:sz w:val="28"/>
          <w:szCs w:val="28"/>
          <w:lang w:val="uk-UA"/>
        </w:rPr>
        <w:t>сприяє подальшому впровадженню принципів Конвенції про доступ до інформації, участь громадськості в процесі прийняття рішень та доступ до правосуддя з питань, що стосуються довкілля (</w:t>
      </w:r>
      <w:proofErr w:type="spellStart"/>
      <w:r w:rsidR="009200D2" w:rsidRPr="00355520">
        <w:rPr>
          <w:sz w:val="28"/>
          <w:szCs w:val="28"/>
          <w:lang w:val="uk-UA"/>
        </w:rPr>
        <w:t>Орхуська</w:t>
      </w:r>
      <w:proofErr w:type="spellEnd"/>
      <w:r w:rsidR="009200D2" w:rsidRPr="00355520">
        <w:rPr>
          <w:sz w:val="28"/>
          <w:szCs w:val="28"/>
          <w:lang w:val="uk-UA"/>
        </w:rPr>
        <w:t xml:space="preserve"> конвенція), екологічній освіті та екологічному вихованню громадян, діяльності екологічних об’єднань громадян, рухів тощо;</w:t>
      </w:r>
    </w:p>
    <w:p w14:paraId="7A22DAEE" w14:textId="1411634C" w:rsidR="00AD0383" w:rsidRPr="00355520" w:rsidRDefault="00702E1F" w:rsidP="008D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42</w:t>
      </w:r>
      <w:r w:rsidR="00A13E18" w:rsidRPr="00355520">
        <w:rPr>
          <w:sz w:val="28"/>
          <w:szCs w:val="28"/>
          <w:lang w:val="uk-UA"/>
        </w:rPr>
        <w:t>) </w:t>
      </w:r>
      <w:r w:rsidR="009200D2" w:rsidRPr="00355520">
        <w:rPr>
          <w:sz w:val="28"/>
          <w:szCs w:val="28"/>
          <w:lang w:val="uk-UA"/>
        </w:rPr>
        <w:t xml:space="preserve">готує </w:t>
      </w:r>
      <w:r w:rsidR="00FE4D08" w:rsidRPr="00355520">
        <w:rPr>
          <w:sz w:val="28"/>
          <w:szCs w:val="28"/>
          <w:lang w:val="uk-UA"/>
        </w:rPr>
        <w:t xml:space="preserve">щорічно доповідь про стан навколишнього природного середовища в Чернігівській області, екологічний паспорт регіону </w:t>
      </w:r>
      <w:r w:rsidR="009200D2" w:rsidRPr="00355520">
        <w:rPr>
          <w:sz w:val="28"/>
          <w:szCs w:val="28"/>
          <w:lang w:val="uk-UA"/>
        </w:rPr>
        <w:t>спільно з відповідними органами виконавчої влади, подає</w:t>
      </w:r>
      <w:r w:rsidR="00880A46" w:rsidRPr="00355520">
        <w:rPr>
          <w:sz w:val="28"/>
          <w:szCs w:val="28"/>
          <w:lang w:val="uk-UA"/>
        </w:rPr>
        <w:t xml:space="preserve"> їх </w:t>
      </w:r>
      <w:r w:rsidR="009200D2" w:rsidRPr="00355520">
        <w:rPr>
          <w:sz w:val="28"/>
          <w:szCs w:val="28"/>
          <w:lang w:val="uk-UA"/>
        </w:rPr>
        <w:t>до</w:t>
      </w:r>
      <w:r w:rsidR="00E81362" w:rsidRPr="00355520">
        <w:rPr>
          <w:sz w:val="28"/>
          <w:szCs w:val="28"/>
          <w:lang w:val="uk-UA"/>
        </w:rPr>
        <w:t xml:space="preserve"> Міністерств</w:t>
      </w:r>
      <w:r w:rsidR="00AD0383" w:rsidRPr="00355520">
        <w:rPr>
          <w:sz w:val="28"/>
          <w:szCs w:val="28"/>
          <w:lang w:val="uk-UA"/>
        </w:rPr>
        <w:t xml:space="preserve">а </w:t>
      </w:r>
      <w:r w:rsidR="00B64FAD" w:rsidRPr="00355520">
        <w:rPr>
          <w:sz w:val="28"/>
          <w:szCs w:val="28"/>
          <w:lang w:val="uk-UA"/>
        </w:rPr>
        <w:t>економіки, довкілля та сільського господарства</w:t>
      </w:r>
      <w:r w:rsidR="00AD0383" w:rsidRPr="00355520">
        <w:rPr>
          <w:sz w:val="28"/>
          <w:szCs w:val="28"/>
          <w:lang w:val="uk-UA"/>
        </w:rPr>
        <w:t xml:space="preserve"> України</w:t>
      </w:r>
      <w:r w:rsidR="009200D2" w:rsidRPr="00355520">
        <w:rPr>
          <w:sz w:val="28"/>
          <w:szCs w:val="28"/>
          <w:lang w:val="uk-UA"/>
        </w:rPr>
        <w:t>, Чернігівської обласної державної адміністраці</w:t>
      </w:r>
      <w:r w:rsidR="00BA079E" w:rsidRPr="00355520">
        <w:rPr>
          <w:sz w:val="28"/>
          <w:szCs w:val="28"/>
          <w:lang w:val="uk-UA"/>
        </w:rPr>
        <w:t xml:space="preserve">ї, Чернігівської обласної ради </w:t>
      </w:r>
      <w:r w:rsidR="009200D2" w:rsidRPr="00355520">
        <w:rPr>
          <w:sz w:val="28"/>
          <w:szCs w:val="28"/>
          <w:lang w:val="uk-UA"/>
        </w:rPr>
        <w:t xml:space="preserve">та оприлюднює їх на </w:t>
      </w:r>
      <w:r w:rsidR="00A70F6A" w:rsidRPr="00355520">
        <w:rPr>
          <w:sz w:val="28"/>
          <w:szCs w:val="28"/>
          <w:lang w:val="uk-UA"/>
        </w:rPr>
        <w:t>веб</w:t>
      </w:r>
      <w:r w:rsidR="009200D2" w:rsidRPr="00355520">
        <w:rPr>
          <w:sz w:val="28"/>
          <w:szCs w:val="28"/>
          <w:lang w:val="uk-UA"/>
        </w:rPr>
        <w:t>сайті Департаменту;</w:t>
      </w:r>
    </w:p>
    <w:p w14:paraId="2635C7FC" w14:textId="5D22C509" w:rsidR="00D23363" w:rsidRPr="00355520" w:rsidRDefault="00702E1F" w:rsidP="008D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43</w:t>
      </w:r>
      <w:r w:rsidR="00D23363" w:rsidRPr="00355520">
        <w:rPr>
          <w:sz w:val="28"/>
          <w:szCs w:val="28"/>
          <w:lang w:val="uk-UA"/>
        </w:rPr>
        <w:t xml:space="preserve">) здійснює інформування населення про стан навколишнього природного середовища </w:t>
      </w:r>
      <w:r w:rsidR="003C0C3F" w:rsidRPr="00355520">
        <w:rPr>
          <w:sz w:val="28"/>
          <w:szCs w:val="28"/>
          <w:lang w:val="uk-UA"/>
        </w:rPr>
        <w:t xml:space="preserve">Чернігівської </w:t>
      </w:r>
      <w:r w:rsidR="00D23363" w:rsidRPr="00355520">
        <w:rPr>
          <w:sz w:val="28"/>
          <w:szCs w:val="28"/>
          <w:lang w:val="uk-UA"/>
        </w:rPr>
        <w:t>області, виникнення надзвичайних екологічних ситуацій та їх ліквідацію;</w:t>
      </w:r>
    </w:p>
    <w:p w14:paraId="7845DB32" w14:textId="35532581" w:rsidR="009200D2" w:rsidRPr="00355520" w:rsidRDefault="00702E1F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lastRenderedPageBreak/>
        <w:t>44</w:t>
      </w:r>
      <w:r w:rsidR="00A13E18" w:rsidRPr="00355520">
        <w:rPr>
          <w:sz w:val="28"/>
          <w:szCs w:val="28"/>
          <w:lang w:val="uk-UA"/>
        </w:rPr>
        <w:t>) </w:t>
      </w:r>
      <w:r w:rsidR="009200D2" w:rsidRPr="00355520">
        <w:rPr>
          <w:sz w:val="28"/>
          <w:szCs w:val="28"/>
          <w:lang w:val="uk-UA"/>
        </w:rPr>
        <w:t>бере участь у розробленні стандартів регулювання використання природних ресурсів і охорони навколишнього природного середовища від забруднення та інших шкідливих впливів;</w:t>
      </w:r>
    </w:p>
    <w:p w14:paraId="2AF70666" w14:textId="7DFFD83C" w:rsidR="009200D2" w:rsidRPr="00355520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4</w:t>
      </w:r>
      <w:r w:rsidR="00702E1F" w:rsidRPr="00355520">
        <w:rPr>
          <w:sz w:val="28"/>
          <w:szCs w:val="28"/>
          <w:lang w:val="uk-UA"/>
        </w:rPr>
        <w:t>5</w:t>
      </w:r>
      <w:r w:rsidR="00A13E18" w:rsidRPr="00355520">
        <w:rPr>
          <w:sz w:val="28"/>
          <w:szCs w:val="28"/>
          <w:lang w:val="uk-UA"/>
        </w:rPr>
        <w:t>) </w:t>
      </w:r>
      <w:r w:rsidR="009200D2" w:rsidRPr="00355520">
        <w:rPr>
          <w:sz w:val="28"/>
          <w:szCs w:val="28"/>
          <w:lang w:val="uk-UA"/>
        </w:rPr>
        <w:t xml:space="preserve">готує в межах повноважень для подання голові </w:t>
      </w:r>
      <w:r w:rsidR="00ED3D84" w:rsidRPr="00355520">
        <w:rPr>
          <w:sz w:val="28"/>
          <w:szCs w:val="28"/>
          <w:lang w:val="uk-UA"/>
        </w:rPr>
        <w:t xml:space="preserve">Чернігівської </w:t>
      </w:r>
      <w:r w:rsidR="009200D2" w:rsidRPr="00355520">
        <w:rPr>
          <w:sz w:val="28"/>
          <w:szCs w:val="28"/>
          <w:lang w:val="uk-UA"/>
        </w:rPr>
        <w:t xml:space="preserve">обласної державної адміністрації </w:t>
      </w:r>
      <w:r w:rsidR="00550DFF" w:rsidRPr="00355520">
        <w:rPr>
          <w:sz w:val="28"/>
          <w:szCs w:val="28"/>
          <w:lang w:val="uk-UA"/>
        </w:rPr>
        <w:t xml:space="preserve">пропозиції щодо </w:t>
      </w:r>
      <w:r w:rsidR="009200D2" w:rsidRPr="00355520">
        <w:rPr>
          <w:sz w:val="28"/>
          <w:szCs w:val="28"/>
          <w:lang w:val="uk-UA"/>
        </w:rPr>
        <w:t>виконання заходів з питань радіологічного захисту громадян, які постраждали внаслідок Чорнобильської катастрофи, а також реабілітації забруднених територій;</w:t>
      </w:r>
    </w:p>
    <w:p w14:paraId="61BD4CFF" w14:textId="071D267E" w:rsidR="009200D2" w:rsidRPr="00355520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4</w:t>
      </w:r>
      <w:r w:rsidR="00702E1F" w:rsidRPr="00355520">
        <w:rPr>
          <w:sz w:val="28"/>
          <w:szCs w:val="28"/>
          <w:lang w:val="uk-UA"/>
        </w:rPr>
        <w:t>6</w:t>
      </w:r>
      <w:r w:rsidR="00315B5D" w:rsidRPr="00355520">
        <w:rPr>
          <w:sz w:val="28"/>
          <w:szCs w:val="28"/>
          <w:lang w:val="uk-UA"/>
        </w:rPr>
        <w:t>) </w:t>
      </w:r>
      <w:r w:rsidR="009200D2" w:rsidRPr="00355520">
        <w:rPr>
          <w:sz w:val="28"/>
          <w:szCs w:val="28"/>
          <w:lang w:val="uk-UA"/>
        </w:rPr>
        <w:t>формує потребу у видатках державного бюджету на проведення робіт з радіологічного захисту територій, забруднених унаслідок Чорнобильської катастрофи;</w:t>
      </w:r>
    </w:p>
    <w:p w14:paraId="363FB997" w14:textId="707F8A1E" w:rsidR="0038506D" w:rsidRPr="00355520" w:rsidRDefault="004B0899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4</w:t>
      </w:r>
      <w:r w:rsidR="00702E1F" w:rsidRPr="00355520">
        <w:rPr>
          <w:sz w:val="28"/>
          <w:szCs w:val="28"/>
          <w:lang w:val="uk-UA"/>
        </w:rPr>
        <w:t>7</w:t>
      </w:r>
      <w:r w:rsidR="002D72C5" w:rsidRPr="00355520">
        <w:rPr>
          <w:sz w:val="28"/>
          <w:szCs w:val="28"/>
          <w:lang w:val="uk-UA"/>
        </w:rPr>
        <w:t>)</w:t>
      </w:r>
      <w:r w:rsidR="00D23363" w:rsidRPr="00355520">
        <w:rPr>
          <w:sz w:val="28"/>
          <w:szCs w:val="28"/>
          <w:lang w:val="uk-UA"/>
        </w:rPr>
        <w:t> </w:t>
      </w:r>
      <w:r w:rsidR="002D72C5" w:rsidRPr="00355520">
        <w:rPr>
          <w:sz w:val="28"/>
          <w:szCs w:val="28"/>
          <w:lang w:val="uk-UA"/>
        </w:rPr>
        <w:t xml:space="preserve">готує </w:t>
      </w:r>
      <w:proofErr w:type="spellStart"/>
      <w:r w:rsidR="002D72C5" w:rsidRPr="00355520">
        <w:rPr>
          <w:sz w:val="28"/>
          <w:szCs w:val="28"/>
          <w:lang w:val="uk-UA"/>
        </w:rPr>
        <w:t>проє</w:t>
      </w:r>
      <w:r w:rsidR="0038506D" w:rsidRPr="00355520">
        <w:rPr>
          <w:sz w:val="28"/>
          <w:szCs w:val="28"/>
          <w:lang w:val="uk-UA"/>
        </w:rPr>
        <w:t>кти</w:t>
      </w:r>
      <w:proofErr w:type="spellEnd"/>
      <w:r w:rsidR="0038506D" w:rsidRPr="00355520">
        <w:rPr>
          <w:sz w:val="28"/>
          <w:szCs w:val="28"/>
          <w:lang w:val="uk-UA"/>
        </w:rPr>
        <w:t xml:space="preserve"> програм у сфері охорони навколишнього природного с</w:t>
      </w:r>
      <w:r w:rsidR="00A70F6A" w:rsidRPr="00355520">
        <w:rPr>
          <w:sz w:val="28"/>
          <w:szCs w:val="28"/>
          <w:lang w:val="uk-UA"/>
        </w:rPr>
        <w:t xml:space="preserve">ередовища Чернігівської області, </w:t>
      </w:r>
      <w:r w:rsidR="0038506D" w:rsidRPr="00355520">
        <w:rPr>
          <w:sz w:val="28"/>
          <w:szCs w:val="28"/>
          <w:lang w:val="uk-UA"/>
        </w:rPr>
        <w:t>забезпечує їх</w:t>
      </w:r>
      <w:r w:rsidR="00A70F6A" w:rsidRPr="00355520">
        <w:rPr>
          <w:sz w:val="28"/>
          <w:szCs w:val="28"/>
          <w:lang w:val="uk-UA"/>
        </w:rPr>
        <w:t xml:space="preserve"> реалізацію в межах повноважень та підготовку відповідної звітної інформації;</w:t>
      </w:r>
    </w:p>
    <w:p w14:paraId="67E29808" w14:textId="060D7F46" w:rsidR="00DA711F" w:rsidRPr="00355520" w:rsidRDefault="00DA711F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48) здійснює передбачені законом галузеві повноваження;</w:t>
      </w:r>
    </w:p>
    <w:p w14:paraId="45BF9F5C" w14:textId="189D77B4" w:rsidR="009200D2" w:rsidRPr="00355520" w:rsidRDefault="00DA711F" w:rsidP="008D3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49</w:t>
      </w:r>
      <w:r w:rsidR="00315B5D" w:rsidRPr="00355520">
        <w:rPr>
          <w:sz w:val="28"/>
          <w:szCs w:val="28"/>
          <w:lang w:val="uk-UA"/>
        </w:rPr>
        <w:t>) </w:t>
      </w:r>
      <w:r w:rsidR="009200D2" w:rsidRPr="00355520">
        <w:rPr>
          <w:sz w:val="28"/>
          <w:szCs w:val="28"/>
          <w:lang w:val="uk-UA"/>
        </w:rPr>
        <w:t>здійснює інші п</w:t>
      </w:r>
      <w:r w:rsidR="00315B5D" w:rsidRPr="00355520">
        <w:rPr>
          <w:sz w:val="28"/>
          <w:szCs w:val="28"/>
          <w:lang w:val="uk-UA"/>
        </w:rPr>
        <w:t xml:space="preserve">ередбачені </w:t>
      </w:r>
      <w:r w:rsidR="001201CF" w:rsidRPr="00355520">
        <w:rPr>
          <w:sz w:val="28"/>
          <w:szCs w:val="28"/>
          <w:lang w:val="uk-UA"/>
        </w:rPr>
        <w:t xml:space="preserve">чинним законодавством </w:t>
      </w:r>
      <w:r w:rsidR="00315B5D" w:rsidRPr="00355520">
        <w:rPr>
          <w:sz w:val="28"/>
          <w:szCs w:val="28"/>
          <w:lang w:val="uk-UA"/>
        </w:rPr>
        <w:t>повноваження.</w:t>
      </w:r>
    </w:p>
    <w:p w14:paraId="63516D87" w14:textId="77777777" w:rsidR="009200D2" w:rsidRPr="00355520" w:rsidRDefault="0010085D" w:rsidP="008D3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7. </w:t>
      </w:r>
      <w:r w:rsidR="009200D2" w:rsidRPr="00355520">
        <w:rPr>
          <w:sz w:val="28"/>
          <w:szCs w:val="28"/>
          <w:lang w:val="uk-UA"/>
        </w:rPr>
        <w:t>Департамент для здійснення повноважень та виконання завдань, що визначені</w:t>
      </w:r>
      <w:r w:rsidR="0019584E" w:rsidRPr="00355520">
        <w:rPr>
          <w:sz w:val="28"/>
          <w:szCs w:val="28"/>
          <w:lang w:val="uk-UA"/>
        </w:rPr>
        <w:t xml:space="preserve"> вище</w:t>
      </w:r>
      <w:r w:rsidR="009200D2" w:rsidRPr="00355520">
        <w:rPr>
          <w:sz w:val="28"/>
          <w:szCs w:val="28"/>
          <w:lang w:val="uk-UA"/>
        </w:rPr>
        <w:t>, має право:</w:t>
      </w:r>
    </w:p>
    <w:p w14:paraId="45E3BD78" w14:textId="77777777" w:rsidR="009200D2" w:rsidRPr="00355520" w:rsidRDefault="0010085D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bookmarkStart w:id="26" w:name="o50"/>
      <w:bookmarkEnd w:id="26"/>
      <w:r w:rsidRPr="00355520">
        <w:rPr>
          <w:sz w:val="28"/>
          <w:szCs w:val="28"/>
          <w:lang w:val="uk-UA"/>
        </w:rPr>
        <w:t>1) </w:t>
      </w:r>
      <w:r w:rsidR="009200D2" w:rsidRPr="00355520">
        <w:rPr>
          <w:sz w:val="28"/>
          <w:szCs w:val="28"/>
          <w:lang w:val="uk-UA"/>
        </w:rPr>
        <w:t>одержувати в установленому законодавством</w:t>
      </w:r>
      <w:r w:rsidR="009200D2" w:rsidRPr="00355520">
        <w:rPr>
          <w:b/>
          <w:sz w:val="28"/>
          <w:szCs w:val="28"/>
          <w:lang w:val="uk-UA"/>
        </w:rPr>
        <w:t xml:space="preserve"> </w:t>
      </w:r>
      <w:r w:rsidR="009200D2" w:rsidRPr="00355520">
        <w:rPr>
          <w:sz w:val="28"/>
          <w:szCs w:val="28"/>
          <w:lang w:val="uk-UA"/>
        </w:rPr>
        <w:t xml:space="preserve">порядку від структурних підрозділів </w:t>
      </w:r>
      <w:r w:rsidR="00ED3D84" w:rsidRPr="00355520">
        <w:rPr>
          <w:sz w:val="28"/>
          <w:szCs w:val="28"/>
          <w:lang w:val="uk-UA"/>
        </w:rPr>
        <w:t xml:space="preserve">Чернігівської </w:t>
      </w:r>
      <w:r w:rsidR="009200D2" w:rsidRPr="00355520">
        <w:rPr>
          <w:sz w:val="28"/>
          <w:szCs w:val="28"/>
          <w:lang w:val="uk-UA"/>
        </w:rPr>
        <w:t>обласної державної адміністрації,</w:t>
      </w:r>
      <w:r w:rsidR="009200D2" w:rsidRPr="00355520">
        <w:rPr>
          <w:b/>
          <w:sz w:val="28"/>
          <w:szCs w:val="28"/>
          <w:lang w:val="uk-UA"/>
        </w:rPr>
        <w:t xml:space="preserve"> </w:t>
      </w:r>
      <w:r w:rsidR="009200D2" w:rsidRPr="00355520">
        <w:rPr>
          <w:sz w:val="28"/>
          <w:szCs w:val="28"/>
          <w:lang w:val="uk-UA"/>
        </w:rPr>
        <w:t xml:space="preserve">органів місцевого самоврядування, </w:t>
      </w:r>
      <w:r w:rsidR="00DC75E8" w:rsidRPr="00355520">
        <w:rPr>
          <w:sz w:val="28"/>
          <w:szCs w:val="28"/>
          <w:shd w:val="clear" w:color="auto" w:fill="FFFFFF"/>
          <w:lang w:val="uk-UA"/>
        </w:rPr>
        <w:t>територіальних органів міністерств, інших центральних органів виконавчої влади</w:t>
      </w:r>
      <w:r w:rsidR="009200D2" w:rsidRPr="00355520">
        <w:rPr>
          <w:sz w:val="28"/>
          <w:szCs w:val="28"/>
          <w:lang w:val="uk-UA"/>
        </w:rPr>
        <w:t>, підприємств, установ та організацій незалежно</w:t>
      </w:r>
      <w:r w:rsidR="009200D2" w:rsidRPr="00355520">
        <w:rPr>
          <w:b/>
          <w:sz w:val="28"/>
          <w:szCs w:val="28"/>
          <w:lang w:val="uk-UA"/>
        </w:rPr>
        <w:t xml:space="preserve"> </w:t>
      </w:r>
      <w:r w:rsidR="009200D2" w:rsidRPr="00355520">
        <w:rPr>
          <w:sz w:val="28"/>
          <w:szCs w:val="28"/>
          <w:lang w:val="uk-UA"/>
        </w:rPr>
        <w:t>від форми власності та їх посадових осіб</w:t>
      </w:r>
      <w:r w:rsidR="009200D2" w:rsidRPr="00355520">
        <w:rPr>
          <w:b/>
          <w:sz w:val="28"/>
          <w:szCs w:val="28"/>
          <w:lang w:val="uk-UA"/>
        </w:rPr>
        <w:t xml:space="preserve"> </w:t>
      </w:r>
      <w:r w:rsidR="009200D2" w:rsidRPr="00355520">
        <w:rPr>
          <w:sz w:val="28"/>
          <w:szCs w:val="28"/>
          <w:lang w:val="uk-UA"/>
        </w:rPr>
        <w:t>інформацію,</w:t>
      </w:r>
      <w:r w:rsidR="009200D2" w:rsidRPr="00355520">
        <w:rPr>
          <w:b/>
          <w:sz w:val="28"/>
          <w:szCs w:val="28"/>
          <w:lang w:val="uk-UA"/>
        </w:rPr>
        <w:t xml:space="preserve"> </w:t>
      </w:r>
      <w:r w:rsidR="009200D2" w:rsidRPr="00355520">
        <w:rPr>
          <w:sz w:val="28"/>
          <w:szCs w:val="28"/>
          <w:lang w:val="uk-UA"/>
        </w:rPr>
        <w:t>документи і матеріали, необхідні для виконання покладених на нього завдань, а також одержувати від органів статистики інформацію з питань екології та природних ресурсів;</w:t>
      </w:r>
      <w:r w:rsidR="000B07AC" w:rsidRPr="00355520">
        <w:rPr>
          <w:sz w:val="28"/>
          <w:szCs w:val="28"/>
          <w:lang w:val="uk-UA"/>
        </w:rPr>
        <w:t xml:space="preserve"> </w:t>
      </w:r>
    </w:p>
    <w:p w14:paraId="4CE86DE0" w14:textId="77777777" w:rsidR="009200D2" w:rsidRPr="00355520" w:rsidRDefault="0010085D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napToGrid w:val="0"/>
          <w:sz w:val="28"/>
          <w:szCs w:val="28"/>
          <w:lang w:val="uk-UA"/>
        </w:rPr>
      </w:pPr>
      <w:r w:rsidRPr="00355520">
        <w:rPr>
          <w:snapToGrid w:val="0"/>
          <w:sz w:val="28"/>
          <w:szCs w:val="28"/>
          <w:lang w:val="uk-UA"/>
        </w:rPr>
        <w:t>2) </w:t>
      </w:r>
      <w:r w:rsidR="009200D2" w:rsidRPr="00355520">
        <w:rPr>
          <w:snapToGrid w:val="0"/>
          <w:sz w:val="28"/>
          <w:szCs w:val="28"/>
          <w:lang w:val="uk-UA"/>
        </w:rPr>
        <w:t xml:space="preserve">залучати до виконання окремих робіт, участі у вивченні окремих питань, що належать до його компетенції, </w:t>
      </w:r>
      <w:bookmarkStart w:id="27" w:name="o51"/>
      <w:bookmarkEnd w:id="27"/>
      <w:r w:rsidR="009200D2" w:rsidRPr="00355520">
        <w:rPr>
          <w:snapToGrid w:val="0"/>
          <w:sz w:val="28"/>
          <w:szCs w:val="28"/>
          <w:lang w:val="uk-UA"/>
        </w:rPr>
        <w:t xml:space="preserve">спеціалістів, фахівців інших структурних підрозділів </w:t>
      </w:r>
      <w:r w:rsidR="00ED3D84" w:rsidRPr="00355520">
        <w:rPr>
          <w:sz w:val="28"/>
          <w:szCs w:val="28"/>
          <w:lang w:val="uk-UA"/>
        </w:rPr>
        <w:t xml:space="preserve">Чернігівської </w:t>
      </w:r>
      <w:r w:rsidR="009200D2" w:rsidRPr="00355520">
        <w:rPr>
          <w:snapToGrid w:val="0"/>
          <w:sz w:val="28"/>
          <w:szCs w:val="28"/>
          <w:lang w:val="uk-UA"/>
        </w:rPr>
        <w:t>обласної державної адміністрації, підприємств, установ та організацій (за погодженням з їх керівниками), представників громадських об’єднань (за згодою);</w:t>
      </w:r>
    </w:p>
    <w:p w14:paraId="0BCBF695" w14:textId="77777777" w:rsidR="009200D2" w:rsidRPr="00355520" w:rsidRDefault="009200D2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ru-RU"/>
        </w:rPr>
        <w:t>3)</w:t>
      </w:r>
      <w:r w:rsidR="0010085D" w:rsidRPr="00355520">
        <w:rPr>
          <w:sz w:val="28"/>
          <w:szCs w:val="28"/>
          <w:lang w:val="uk-UA"/>
        </w:rPr>
        <w:t> </w:t>
      </w:r>
      <w:r w:rsidRPr="00355520">
        <w:rPr>
          <w:sz w:val="28"/>
          <w:szCs w:val="28"/>
          <w:lang w:val="uk-UA"/>
        </w:rPr>
        <w:t xml:space="preserve">вносити в установленому порядку пропозиції щодо удосконалення роботи </w:t>
      </w:r>
      <w:r w:rsidR="00ED3D84" w:rsidRPr="00355520">
        <w:rPr>
          <w:sz w:val="28"/>
          <w:szCs w:val="28"/>
          <w:lang w:val="uk-UA"/>
        </w:rPr>
        <w:t xml:space="preserve">Чернігівської </w:t>
      </w:r>
      <w:r w:rsidRPr="00355520">
        <w:rPr>
          <w:sz w:val="28"/>
          <w:szCs w:val="28"/>
          <w:lang w:val="uk-UA"/>
        </w:rPr>
        <w:t>обласної державної адміністрації у галузі охорони навколишнього природного середовища;</w:t>
      </w:r>
    </w:p>
    <w:p w14:paraId="2ABF5B31" w14:textId="77777777" w:rsidR="009200D2" w:rsidRPr="00355520" w:rsidRDefault="009200D2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ru-RU"/>
        </w:rPr>
        <w:t>4)</w:t>
      </w:r>
      <w:r w:rsidR="0010085D" w:rsidRPr="00355520">
        <w:rPr>
          <w:sz w:val="28"/>
          <w:szCs w:val="28"/>
          <w:lang w:val="uk-UA"/>
        </w:rPr>
        <w:t> </w:t>
      </w:r>
      <w:r w:rsidRPr="00355520">
        <w:rPr>
          <w:sz w:val="28"/>
          <w:szCs w:val="28"/>
          <w:lang w:val="uk-UA"/>
        </w:rPr>
        <w:t>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14:paraId="0A1A2EF6" w14:textId="77777777" w:rsidR="009200D2" w:rsidRPr="00355520" w:rsidRDefault="009200D2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ru-RU"/>
        </w:rPr>
        <w:t>5)</w:t>
      </w:r>
      <w:r w:rsidR="00894B9F" w:rsidRPr="00355520">
        <w:rPr>
          <w:sz w:val="28"/>
          <w:szCs w:val="28"/>
          <w:lang w:val="uk-UA"/>
        </w:rPr>
        <w:t> </w:t>
      </w:r>
      <w:r w:rsidRPr="00355520">
        <w:rPr>
          <w:sz w:val="28"/>
          <w:szCs w:val="28"/>
          <w:lang w:val="uk-UA"/>
        </w:rPr>
        <w:t>організовувати і проводити форуми, конференції, семінари, наради, засідання та інші заходи з питань, що належать до його компетенції.</w:t>
      </w:r>
      <w:bookmarkStart w:id="28" w:name="o52"/>
      <w:bookmarkStart w:id="29" w:name="o53"/>
      <w:bookmarkEnd w:id="28"/>
      <w:bookmarkEnd w:id="29"/>
    </w:p>
    <w:p w14:paraId="298843C6" w14:textId="77777777" w:rsidR="009200D2" w:rsidRPr="00355520" w:rsidRDefault="00894B9F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8. </w:t>
      </w:r>
      <w:r w:rsidR="009200D2" w:rsidRPr="00355520">
        <w:rPr>
          <w:sz w:val="28"/>
          <w:szCs w:val="28"/>
          <w:lang w:val="uk-UA"/>
        </w:rPr>
        <w:t xml:space="preserve">Департамент в установленому законодавством порядку та у межах повноважень взаємодіє з іншими структурними підрозділами </w:t>
      </w:r>
      <w:r w:rsidR="00ED3D84" w:rsidRPr="00355520">
        <w:rPr>
          <w:sz w:val="28"/>
          <w:szCs w:val="28"/>
          <w:lang w:val="uk-UA"/>
        </w:rPr>
        <w:t xml:space="preserve">Чернігівської </w:t>
      </w:r>
      <w:r w:rsidR="009200D2" w:rsidRPr="00355520">
        <w:rPr>
          <w:sz w:val="28"/>
          <w:szCs w:val="28"/>
          <w:lang w:val="uk-UA"/>
        </w:rPr>
        <w:t>обласної державної адміністрації</w:t>
      </w:r>
      <w:r w:rsidR="00571B0E" w:rsidRPr="00355520">
        <w:rPr>
          <w:sz w:val="28"/>
          <w:szCs w:val="28"/>
          <w:lang w:val="uk-UA"/>
        </w:rPr>
        <w:t xml:space="preserve"> та її апаратом</w:t>
      </w:r>
      <w:r w:rsidR="009200D2" w:rsidRPr="00355520">
        <w:rPr>
          <w:sz w:val="28"/>
          <w:szCs w:val="28"/>
          <w:lang w:val="uk-UA"/>
        </w:rPr>
        <w:t xml:space="preserve">, органами місцевого </w:t>
      </w:r>
      <w:r w:rsidR="009200D2" w:rsidRPr="00355520">
        <w:rPr>
          <w:sz w:val="28"/>
          <w:szCs w:val="28"/>
          <w:lang w:val="uk-UA"/>
        </w:rPr>
        <w:lastRenderedPageBreak/>
        <w:t xml:space="preserve">самоврядування, </w:t>
      </w:r>
      <w:proofErr w:type="spellStart"/>
      <w:r w:rsidR="00B86DEE" w:rsidRPr="00355520">
        <w:rPr>
          <w:sz w:val="28"/>
          <w:szCs w:val="28"/>
          <w:shd w:val="clear" w:color="auto" w:fill="FFFFFF"/>
          <w:lang w:val="ru-RU"/>
        </w:rPr>
        <w:t>територіальними</w:t>
      </w:r>
      <w:proofErr w:type="spellEnd"/>
      <w:r w:rsidR="00B86DEE" w:rsidRPr="00355520">
        <w:rPr>
          <w:sz w:val="28"/>
          <w:szCs w:val="28"/>
          <w:shd w:val="clear" w:color="auto" w:fill="FFFFFF"/>
          <w:lang w:val="ru-RU"/>
        </w:rPr>
        <w:t xml:space="preserve"> органами </w:t>
      </w:r>
      <w:proofErr w:type="spellStart"/>
      <w:r w:rsidR="00B86DEE" w:rsidRPr="00355520">
        <w:rPr>
          <w:sz w:val="28"/>
          <w:szCs w:val="28"/>
          <w:shd w:val="clear" w:color="auto" w:fill="FFFFFF"/>
          <w:lang w:val="ru-RU"/>
        </w:rPr>
        <w:t>міністерств</w:t>
      </w:r>
      <w:proofErr w:type="spellEnd"/>
      <w:r w:rsidR="00B86DEE" w:rsidRPr="00355520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B86DEE" w:rsidRPr="00355520">
        <w:rPr>
          <w:sz w:val="28"/>
          <w:szCs w:val="28"/>
          <w:shd w:val="clear" w:color="auto" w:fill="FFFFFF"/>
          <w:lang w:val="ru-RU"/>
        </w:rPr>
        <w:t>інших</w:t>
      </w:r>
      <w:proofErr w:type="spellEnd"/>
      <w:r w:rsidR="00B86DEE" w:rsidRPr="0035552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86DEE" w:rsidRPr="00355520">
        <w:rPr>
          <w:sz w:val="28"/>
          <w:szCs w:val="28"/>
          <w:shd w:val="clear" w:color="auto" w:fill="FFFFFF"/>
          <w:lang w:val="ru-RU"/>
        </w:rPr>
        <w:t>центральних</w:t>
      </w:r>
      <w:proofErr w:type="spellEnd"/>
      <w:r w:rsidR="00B86DEE" w:rsidRPr="0035552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86DEE" w:rsidRPr="00355520">
        <w:rPr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="00B86DEE" w:rsidRPr="0035552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86DEE" w:rsidRPr="00355520">
        <w:rPr>
          <w:sz w:val="28"/>
          <w:szCs w:val="28"/>
          <w:shd w:val="clear" w:color="auto" w:fill="FFFFFF"/>
          <w:lang w:val="ru-RU"/>
        </w:rPr>
        <w:t>виконавчої</w:t>
      </w:r>
      <w:proofErr w:type="spellEnd"/>
      <w:r w:rsidR="00B86DEE" w:rsidRPr="0035552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86DEE" w:rsidRPr="00355520">
        <w:rPr>
          <w:sz w:val="28"/>
          <w:szCs w:val="28"/>
          <w:shd w:val="clear" w:color="auto" w:fill="FFFFFF"/>
          <w:lang w:val="ru-RU"/>
        </w:rPr>
        <w:t>влади</w:t>
      </w:r>
      <w:proofErr w:type="spellEnd"/>
      <w:r w:rsidR="00B86DEE" w:rsidRPr="00355520">
        <w:rPr>
          <w:sz w:val="28"/>
          <w:szCs w:val="28"/>
          <w:shd w:val="clear" w:color="auto" w:fill="FFFFFF"/>
          <w:lang w:val="ru-RU"/>
        </w:rPr>
        <w:t>,</w:t>
      </w:r>
      <w:r w:rsidR="009200D2" w:rsidRPr="00355520">
        <w:rPr>
          <w:sz w:val="28"/>
          <w:szCs w:val="28"/>
          <w:lang w:val="uk-UA"/>
        </w:rPr>
        <w:t xml:space="preserve">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14:paraId="6B9CC371" w14:textId="7845AD2C" w:rsidR="0011458A" w:rsidRPr="00355520" w:rsidRDefault="00894B9F" w:rsidP="008D3B0F">
      <w:pPr>
        <w:widowControl w:val="0"/>
        <w:tabs>
          <w:tab w:val="left" w:pos="720"/>
        </w:tabs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9. </w:t>
      </w:r>
      <w:r w:rsidR="009200D2" w:rsidRPr="00355520">
        <w:rPr>
          <w:sz w:val="28"/>
          <w:szCs w:val="28"/>
          <w:lang w:val="uk-UA"/>
        </w:rPr>
        <w:t xml:space="preserve">Департамент очолює директор, який призначається на посаду і звільняється з посади головою Чернігівської обласної державної адміністрації згідно із законодавством про державну службу за погодженням з Міністерством </w:t>
      </w:r>
      <w:r w:rsidR="00B64FAD" w:rsidRPr="00355520">
        <w:rPr>
          <w:sz w:val="28"/>
          <w:szCs w:val="28"/>
          <w:lang w:val="uk-UA"/>
        </w:rPr>
        <w:t>економіки, довкілля та сільського господарства</w:t>
      </w:r>
      <w:r w:rsidR="008A624E" w:rsidRPr="00355520">
        <w:rPr>
          <w:sz w:val="28"/>
          <w:szCs w:val="28"/>
          <w:lang w:val="uk-UA"/>
        </w:rPr>
        <w:t xml:space="preserve"> України</w:t>
      </w:r>
      <w:r w:rsidR="00010191" w:rsidRPr="00355520">
        <w:rPr>
          <w:sz w:val="28"/>
          <w:szCs w:val="28"/>
          <w:lang w:val="uk-UA"/>
        </w:rPr>
        <w:t xml:space="preserve"> </w:t>
      </w:r>
      <w:r w:rsidR="009200D2" w:rsidRPr="00355520">
        <w:rPr>
          <w:spacing w:val="-5"/>
          <w:sz w:val="28"/>
          <w:szCs w:val="28"/>
          <w:lang w:val="uk-UA"/>
        </w:rPr>
        <w:t>в установленому законодавством порядку.</w:t>
      </w:r>
    </w:p>
    <w:p w14:paraId="7802AEF3" w14:textId="77777777" w:rsidR="00887186" w:rsidRPr="00355520" w:rsidRDefault="00887186" w:rsidP="00887186">
      <w:pPr>
        <w:widowControl w:val="0"/>
        <w:tabs>
          <w:tab w:val="left" w:pos="720"/>
        </w:tabs>
        <w:suppressAutoHyphens/>
        <w:autoSpaceDE/>
        <w:autoSpaceDN/>
        <w:spacing w:after="120"/>
        <w:ind w:firstLine="567"/>
        <w:jc w:val="both"/>
        <w:rPr>
          <w:b/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10.</w:t>
      </w:r>
      <w:r w:rsidRPr="00355520">
        <w:rPr>
          <w:b/>
          <w:sz w:val="28"/>
          <w:szCs w:val="28"/>
          <w:lang w:val="uk-UA"/>
        </w:rPr>
        <w:t> </w:t>
      </w:r>
      <w:r w:rsidRPr="00355520">
        <w:rPr>
          <w:sz w:val="28"/>
          <w:szCs w:val="28"/>
          <w:lang w:val="uk-UA"/>
        </w:rPr>
        <w:t>Директор</w:t>
      </w:r>
      <w:r w:rsidRPr="00355520">
        <w:rPr>
          <w:b/>
          <w:sz w:val="28"/>
          <w:szCs w:val="28"/>
          <w:lang w:val="uk-UA"/>
        </w:rPr>
        <w:t xml:space="preserve"> </w:t>
      </w:r>
      <w:r w:rsidRPr="00355520">
        <w:rPr>
          <w:sz w:val="28"/>
          <w:szCs w:val="28"/>
          <w:lang w:val="uk-UA"/>
        </w:rPr>
        <w:t>Департаменту:</w:t>
      </w:r>
    </w:p>
    <w:p w14:paraId="19FE8582" w14:textId="77777777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napToGrid w:val="0"/>
          <w:sz w:val="28"/>
          <w:szCs w:val="28"/>
          <w:lang w:val="uk-UA"/>
        </w:rPr>
      </w:pPr>
      <w:bookmarkStart w:id="30" w:name="o66"/>
      <w:bookmarkEnd w:id="30"/>
      <w:r w:rsidRPr="00355520">
        <w:rPr>
          <w:snapToGrid w:val="0"/>
          <w:sz w:val="28"/>
          <w:szCs w:val="28"/>
          <w:lang w:val="uk-UA"/>
        </w:rPr>
        <w:t>1) здійснює керівництво Департаментом, несе персональну відповідальність перед головою Чернігівської обласної державної адміністрації за організацію та результати його діяльності, сприяє створенню належних умов праці в Департаменті;</w:t>
      </w:r>
    </w:p>
    <w:p w14:paraId="54548EFD" w14:textId="77777777" w:rsidR="00887186" w:rsidRPr="00355520" w:rsidRDefault="00FC18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napToGrid w:val="0"/>
          <w:sz w:val="28"/>
          <w:szCs w:val="28"/>
          <w:lang w:val="uk-UA"/>
        </w:rPr>
      </w:pPr>
      <w:r w:rsidRPr="00355520">
        <w:rPr>
          <w:snapToGrid w:val="0"/>
          <w:sz w:val="28"/>
          <w:szCs w:val="28"/>
          <w:lang w:val="uk-UA"/>
        </w:rPr>
        <w:t>2) </w:t>
      </w:r>
      <w:r w:rsidR="00887186" w:rsidRPr="00355520">
        <w:rPr>
          <w:snapToGrid w:val="0"/>
          <w:sz w:val="28"/>
          <w:szCs w:val="28"/>
          <w:lang w:val="uk-UA"/>
        </w:rPr>
        <w:t>здійснює повноваження керівника державної служби в Департаменті;</w:t>
      </w:r>
    </w:p>
    <w:p w14:paraId="4AFE53AE" w14:textId="77777777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 xml:space="preserve">3) подає на затвердження голові </w:t>
      </w:r>
      <w:r w:rsidR="000B07AC" w:rsidRPr="00355520">
        <w:rPr>
          <w:sz w:val="28"/>
          <w:szCs w:val="28"/>
          <w:lang w:val="uk-UA"/>
        </w:rPr>
        <w:t xml:space="preserve">Чернігівської </w:t>
      </w:r>
      <w:r w:rsidRPr="00355520">
        <w:rPr>
          <w:sz w:val="28"/>
          <w:szCs w:val="28"/>
          <w:lang w:val="uk-UA"/>
        </w:rPr>
        <w:t>обласної державної адміністрації Положення про Департамент;</w:t>
      </w:r>
    </w:p>
    <w:p w14:paraId="19DD16E6" w14:textId="77777777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4) затверджує посадові інструкції працівників Департаменту</w:t>
      </w:r>
      <w:r w:rsidRPr="00355520">
        <w:rPr>
          <w:b/>
          <w:sz w:val="28"/>
          <w:szCs w:val="28"/>
          <w:lang w:val="uk-UA"/>
        </w:rPr>
        <w:t xml:space="preserve"> </w:t>
      </w:r>
      <w:r w:rsidRPr="00355520">
        <w:rPr>
          <w:sz w:val="28"/>
          <w:szCs w:val="28"/>
          <w:lang w:val="uk-UA"/>
        </w:rPr>
        <w:t>та розподіляє обов’язки між ними;</w:t>
      </w:r>
    </w:p>
    <w:p w14:paraId="51C4437B" w14:textId="77777777" w:rsidR="00887186" w:rsidRPr="00355520" w:rsidRDefault="00FC18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5) </w:t>
      </w:r>
      <w:r w:rsidR="00887186" w:rsidRPr="00355520">
        <w:rPr>
          <w:sz w:val="28"/>
          <w:szCs w:val="28"/>
          <w:lang w:val="uk-UA"/>
        </w:rPr>
        <w:t xml:space="preserve">планує роботу Департаменту, вносить пропозиції щодо формування планів роботи </w:t>
      </w:r>
      <w:r w:rsidR="003C0C3F" w:rsidRPr="00355520">
        <w:rPr>
          <w:sz w:val="28"/>
          <w:szCs w:val="28"/>
          <w:lang w:val="uk-UA"/>
        </w:rPr>
        <w:t xml:space="preserve">Чернігівської </w:t>
      </w:r>
      <w:r w:rsidR="00887186" w:rsidRPr="00355520">
        <w:rPr>
          <w:sz w:val="28"/>
          <w:szCs w:val="28"/>
          <w:lang w:val="uk-UA"/>
        </w:rPr>
        <w:t>обласної державної адміністрації;</w:t>
      </w:r>
    </w:p>
    <w:p w14:paraId="715D9BEC" w14:textId="77777777" w:rsidR="00887186" w:rsidRPr="00355520" w:rsidRDefault="00FC18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6) </w:t>
      </w:r>
      <w:r w:rsidR="00887186" w:rsidRPr="00355520">
        <w:rPr>
          <w:sz w:val="28"/>
          <w:szCs w:val="28"/>
          <w:lang w:val="uk-UA"/>
        </w:rPr>
        <w:t>вживає заходів до удосконалення організації та підвищення ефективності роботи Департаменту;</w:t>
      </w:r>
    </w:p>
    <w:p w14:paraId="2F33AF8F" w14:textId="77777777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 xml:space="preserve">7) звітує перед головою Чернігівської обласної державної адміністрації </w:t>
      </w:r>
      <w:r w:rsidRPr="00355520">
        <w:rPr>
          <w:spacing w:val="-6"/>
          <w:sz w:val="28"/>
          <w:szCs w:val="28"/>
          <w:lang w:val="uk-UA"/>
        </w:rPr>
        <w:t>про виконання покладених на Департамент завдань та затверджених планів роботи;</w:t>
      </w:r>
    </w:p>
    <w:p w14:paraId="6CE2E07B" w14:textId="77777777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b/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8) може входити до складу колегії</w:t>
      </w:r>
      <w:r w:rsidRPr="00355520">
        <w:rPr>
          <w:b/>
          <w:sz w:val="28"/>
          <w:szCs w:val="28"/>
          <w:lang w:val="uk-UA"/>
        </w:rPr>
        <w:t xml:space="preserve"> </w:t>
      </w:r>
      <w:r w:rsidRPr="00355520">
        <w:rPr>
          <w:sz w:val="28"/>
          <w:szCs w:val="28"/>
          <w:lang w:val="uk-UA"/>
        </w:rPr>
        <w:t>Чернігівської обласної державної адміністрації;</w:t>
      </w:r>
    </w:p>
    <w:p w14:paraId="56CABF3A" w14:textId="77777777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 xml:space="preserve">9) вносить пропозиції щодо розгляду на засіданнях колегії Чернігівської обласної державної адміністрації питань, що належать до компетенції Департаменту, та розробляє </w:t>
      </w:r>
      <w:proofErr w:type="spellStart"/>
      <w:r w:rsidRPr="00355520">
        <w:rPr>
          <w:sz w:val="28"/>
          <w:szCs w:val="28"/>
          <w:lang w:val="uk-UA"/>
        </w:rPr>
        <w:t>проєкти</w:t>
      </w:r>
      <w:proofErr w:type="spellEnd"/>
      <w:r w:rsidRPr="00355520">
        <w:rPr>
          <w:sz w:val="28"/>
          <w:szCs w:val="28"/>
          <w:lang w:val="uk-UA"/>
        </w:rPr>
        <w:t xml:space="preserve"> відповідних рішень;</w:t>
      </w:r>
    </w:p>
    <w:p w14:paraId="3B16E751" w14:textId="77777777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10) може брати участь у засіданнях органів місцевого самоврядування;</w:t>
      </w:r>
    </w:p>
    <w:p w14:paraId="78B4E0B2" w14:textId="77777777" w:rsidR="00887186" w:rsidRPr="00355520" w:rsidRDefault="00887186" w:rsidP="00887186">
      <w:pPr>
        <w:widowControl w:val="0"/>
        <w:tabs>
          <w:tab w:val="left" w:pos="567"/>
        </w:tabs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 xml:space="preserve">11) представляє інтереси Департаменту у відносинах з міністерствами, іншими центральними органами виконавчої влади, структурними підрозділами Чернігівської обласної державної адміністрації, </w:t>
      </w:r>
      <w:r w:rsidR="00DC75E8" w:rsidRPr="00355520">
        <w:rPr>
          <w:sz w:val="28"/>
          <w:szCs w:val="28"/>
          <w:shd w:val="clear" w:color="auto" w:fill="FFFFFF"/>
          <w:lang w:val="uk-UA"/>
        </w:rPr>
        <w:t>територіальними органами міністерств, інших центральних органів виконавчої влади</w:t>
      </w:r>
      <w:r w:rsidRPr="00355520">
        <w:rPr>
          <w:sz w:val="28"/>
          <w:szCs w:val="28"/>
          <w:lang w:val="uk-UA"/>
        </w:rPr>
        <w:t xml:space="preserve">, органами місцевого самоврядування, підприємствами, установами та організаціями всіх форм власності за дорученням керівництва </w:t>
      </w:r>
      <w:r w:rsidR="003C0C3F" w:rsidRPr="00355520">
        <w:rPr>
          <w:sz w:val="28"/>
          <w:szCs w:val="28"/>
          <w:lang w:val="uk-UA"/>
        </w:rPr>
        <w:t xml:space="preserve">Чернігівської </w:t>
      </w:r>
      <w:r w:rsidRPr="00355520">
        <w:rPr>
          <w:sz w:val="28"/>
          <w:szCs w:val="28"/>
          <w:lang w:val="uk-UA"/>
        </w:rPr>
        <w:t>обласної державної адміністрації;</w:t>
      </w:r>
    </w:p>
    <w:p w14:paraId="4E1CF770" w14:textId="77777777" w:rsidR="00166666" w:rsidRPr="00355520" w:rsidRDefault="00887186" w:rsidP="003A47E5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lastRenderedPageBreak/>
        <w:t>12) видає в межах своїх повноважень накази, організовує контрол</w:t>
      </w:r>
      <w:r w:rsidR="00EA36A5" w:rsidRPr="00355520">
        <w:rPr>
          <w:sz w:val="28"/>
          <w:szCs w:val="28"/>
          <w:lang w:val="uk-UA"/>
        </w:rPr>
        <w:t>ь</w:t>
      </w:r>
      <w:r w:rsidRPr="00355520">
        <w:rPr>
          <w:sz w:val="28"/>
          <w:szCs w:val="28"/>
          <w:lang w:val="uk-UA"/>
        </w:rPr>
        <w:t xml:space="preserve"> </w:t>
      </w:r>
      <w:r w:rsidR="00EA36A5" w:rsidRPr="00355520">
        <w:rPr>
          <w:sz w:val="28"/>
          <w:szCs w:val="28"/>
          <w:lang w:val="uk-UA"/>
        </w:rPr>
        <w:t xml:space="preserve">за </w:t>
      </w:r>
      <w:r w:rsidRPr="00355520">
        <w:rPr>
          <w:sz w:val="28"/>
          <w:szCs w:val="28"/>
          <w:lang w:val="uk-UA"/>
        </w:rPr>
        <w:t>їх виконання</w:t>
      </w:r>
      <w:r w:rsidR="00EA36A5" w:rsidRPr="00355520">
        <w:rPr>
          <w:sz w:val="28"/>
          <w:szCs w:val="28"/>
          <w:lang w:val="uk-UA"/>
        </w:rPr>
        <w:t>м</w:t>
      </w:r>
      <w:r w:rsidRPr="00355520">
        <w:rPr>
          <w:sz w:val="28"/>
          <w:szCs w:val="28"/>
          <w:lang w:val="uk-UA"/>
        </w:rPr>
        <w:t>.</w:t>
      </w:r>
    </w:p>
    <w:p w14:paraId="484D5762" w14:textId="5CE15BC8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 xml:space="preserve">Накази нормативно-правового характеру, які зачіпають права, свободи і законні інтереси громадян або мають міжвідомчий характер, підлягають державній реєстрації в </w:t>
      </w:r>
      <w:r w:rsidR="007F517C" w:rsidRPr="00355520">
        <w:rPr>
          <w:sz w:val="28"/>
          <w:szCs w:val="28"/>
          <w:lang w:val="uk-UA"/>
        </w:rPr>
        <w:t>т</w:t>
      </w:r>
      <w:r w:rsidR="00EB56B3" w:rsidRPr="00355520">
        <w:rPr>
          <w:sz w:val="28"/>
          <w:szCs w:val="28"/>
          <w:lang w:val="uk-UA"/>
        </w:rPr>
        <w:t>ериторіальних органах</w:t>
      </w:r>
      <w:r w:rsidRPr="00355520">
        <w:rPr>
          <w:sz w:val="28"/>
          <w:szCs w:val="28"/>
          <w:lang w:val="uk-UA"/>
        </w:rPr>
        <w:t xml:space="preserve"> Міністерс</w:t>
      </w:r>
      <w:r w:rsidR="00FD5CCF" w:rsidRPr="00355520">
        <w:rPr>
          <w:sz w:val="28"/>
          <w:szCs w:val="28"/>
          <w:lang w:val="uk-UA"/>
        </w:rPr>
        <w:t>т</w:t>
      </w:r>
      <w:r w:rsidRPr="00355520">
        <w:rPr>
          <w:sz w:val="28"/>
          <w:szCs w:val="28"/>
          <w:lang w:val="uk-UA"/>
        </w:rPr>
        <w:t>ва юстиції</w:t>
      </w:r>
      <w:r w:rsidR="00D367E4" w:rsidRPr="00355520">
        <w:rPr>
          <w:sz w:val="28"/>
          <w:szCs w:val="28"/>
          <w:lang w:val="uk-UA"/>
        </w:rPr>
        <w:t>.</w:t>
      </w:r>
    </w:p>
    <w:p w14:paraId="5A1E2051" w14:textId="2E3EF91F" w:rsidR="00166666" w:rsidRPr="00355520" w:rsidRDefault="0016666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b/>
          <w:sz w:val="28"/>
          <w:szCs w:val="28"/>
          <w:lang w:val="uk-UA"/>
        </w:rPr>
      </w:pPr>
      <w:r w:rsidRPr="00355520">
        <w:rPr>
          <w:sz w:val="28"/>
          <w:szCs w:val="28"/>
          <w:shd w:val="clear" w:color="auto" w:fill="FFFFFF"/>
          <w:lang w:val="uk-UA"/>
        </w:rPr>
        <w:t>Видання, набрання чинності, виконання та припинення дії наказів, які відповідно до закону є адміністративними актами, здійснюється з урахуванням вимог, встановлених</w:t>
      </w:r>
      <w:r w:rsidR="003A47E5" w:rsidRPr="00355520">
        <w:rPr>
          <w:sz w:val="28"/>
          <w:szCs w:val="28"/>
          <w:shd w:val="clear" w:color="auto" w:fill="FFFFFF"/>
          <w:lang w:val="uk-UA"/>
        </w:rPr>
        <w:t xml:space="preserve"> </w:t>
      </w:r>
      <w:r w:rsidR="00355520" w:rsidRPr="00355520">
        <w:fldChar w:fldCharType="begin"/>
      </w:r>
      <w:r w:rsidR="00355520" w:rsidRPr="00355520">
        <w:rPr>
          <w:lang w:val="uk-UA"/>
        </w:rPr>
        <w:instrText xml:space="preserve"> </w:instrText>
      </w:r>
      <w:r w:rsidR="00355520" w:rsidRPr="00355520">
        <w:instrText>HYPERLINK</w:instrText>
      </w:r>
      <w:r w:rsidR="00355520" w:rsidRPr="00355520">
        <w:rPr>
          <w:lang w:val="uk-UA"/>
        </w:rPr>
        <w:instrText xml:space="preserve"> "</w:instrText>
      </w:r>
      <w:r w:rsidR="00355520" w:rsidRPr="00355520">
        <w:instrText>https</w:instrText>
      </w:r>
      <w:r w:rsidR="00355520" w:rsidRPr="00355520">
        <w:rPr>
          <w:lang w:val="uk-UA"/>
        </w:rPr>
        <w:instrText>://</w:instrText>
      </w:r>
      <w:r w:rsidR="00355520" w:rsidRPr="00355520">
        <w:instrText>zakon</w:instrText>
      </w:r>
      <w:r w:rsidR="00355520" w:rsidRPr="00355520">
        <w:rPr>
          <w:lang w:val="uk-UA"/>
        </w:rPr>
        <w:instrText>.</w:instrText>
      </w:r>
      <w:r w:rsidR="00355520" w:rsidRPr="00355520">
        <w:instrText>rada</w:instrText>
      </w:r>
      <w:r w:rsidR="00355520" w:rsidRPr="00355520">
        <w:rPr>
          <w:lang w:val="uk-UA"/>
        </w:rPr>
        <w:instrText>.</w:instrText>
      </w:r>
      <w:r w:rsidR="00355520" w:rsidRPr="00355520">
        <w:instrText>gov</w:instrText>
      </w:r>
      <w:r w:rsidR="00355520" w:rsidRPr="00355520">
        <w:rPr>
          <w:lang w:val="uk-UA"/>
        </w:rPr>
        <w:instrText>.</w:instrText>
      </w:r>
      <w:r w:rsidR="00355520" w:rsidRPr="00355520">
        <w:instrText>ua</w:instrText>
      </w:r>
      <w:r w:rsidR="00355520" w:rsidRPr="00355520">
        <w:rPr>
          <w:lang w:val="uk-UA"/>
        </w:rPr>
        <w:instrText>/</w:instrText>
      </w:r>
      <w:r w:rsidR="00355520" w:rsidRPr="00355520">
        <w:instrText>laws</w:instrText>
      </w:r>
      <w:r w:rsidR="00355520" w:rsidRPr="00355520">
        <w:rPr>
          <w:lang w:val="uk-UA"/>
        </w:rPr>
        <w:instrText>/</w:instrText>
      </w:r>
      <w:r w:rsidR="00355520" w:rsidRPr="00355520">
        <w:instrText>show</w:instrText>
      </w:r>
      <w:r w:rsidR="00355520" w:rsidRPr="00355520">
        <w:rPr>
          <w:lang w:val="uk-UA"/>
        </w:rPr>
        <w:instrText>/2073-20" \</w:instrText>
      </w:r>
      <w:r w:rsidR="00355520" w:rsidRPr="00355520">
        <w:instrText>t</w:instrText>
      </w:r>
      <w:r w:rsidR="00355520" w:rsidRPr="00355520">
        <w:rPr>
          <w:lang w:val="uk-UA"/>
        </w:rPr>
        <w:instrText xml:space="preserve"> "_</w:instrText>
      </w:r>
      <w:r w:rsidR="00355520" w:rsidRPr="00355520">
        <w:instrText>blank</w:instrText>
      </w:r>
      <w:r w:rsidR="00355520" w:rsidRPr="00355520">
        <w:rPr>
          <w:lang w:val="uk-UA"/>
        </w:rPr>
        <w:instrText xml:space="preserve">" </w:instrText>
      </w:r>
      <w:r w:rsidR="00355520" w:rsidRPr="00355520">
        <w:fldChar w:fldCharType="separate"/>
      </w:r>
      <w:r w:rsidRPr="00355520">
        <w:rPr>
          <w:rStyle w:val="af4"/>
          <w:color w:val="auto"/>
          <w:sz w:val="28"/>
          <w:szCs w:val="28"/>
          <w:u w:val="none"/>
          <w:shd w:val="clear" w:color="auto" w:fill="FFFFFF"/>
          <w:lang w:val="uk-UA"/>
        </w:rPr>
        <w:t>Законом України</w:t>
      </w:r>
      <w:r w:rsidR="00355520" w:rsidRPr="00355520">
        <w:rPr>
          <w:rStyle w:val="af4"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="003A47E5" w:rsidRPr="00355520">
        <w:rPr>
          <w:sz w:val="28"/>
          <w:szCs w:val="28"/>
          <w:shd w:val="clear" w:color="auto" w:fill="FFFFFF"/>
          <w:lang w:val="uk-UA"/>
        </w:rPr>
        <w:t xml:space="preserve"> «Про адміністративну процедуру»</w:t>
      </w:r>
      <w:r w:rsidR="00D367E4" w:rsidRPr="00355520">
        <w:rPr>
          <w:sz w:val="28"/>
          <w:szCs w:val="28"/>
          <w:shd w:val="clear" w:color="auto" w:fill="FFFFFF"/>
          <w:lang w:val="uk-UA"/>
        </w:rPr>
        <w:t>;</w:t>
      </w:r>
    </w:p>
    <w:p w14:paraId="50CABBD6" w14:textId="77777777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13) подає на затвердження голов</w:t>
      </w:r>
      <w:r w:rsidR="000B07AC" w:rsidRPr="00355520">
        <w:rPr>
          <w:sz w:val="28"/>
          <w:szCs w:val="28"/>
          <w:lang w:val="uk-UA"/>
        </w:rPr>
        <w:t>і</w:t>
      </w:r>
      <w:r w:rsidRPr="00355520">
        <w:rPr>
          <w:sz w:val="28"/>
          <w:szCs w:val="28"/>
          <w:lang w:val="uk-UA"/>
        </w:rPr>
        <w:t xml:space="preserve"> </w:t>
      </w:r>
      <w:r w:rsidR="000B07AC" w:rsidRPr="00355520">
        <w:rPr>
          <w:sz w:val="28"/>
          <w:szCs w:val="28"/>
          <w:lang w:val="uk-UA"/>
        </w:rPr>
        <w:t xml:space="preserve">Чернігівської </w:t>
      </w:r>
      <w:r w:rsidRPr="00355520">
        <w:rPr>
          <w:sz w:val="28"/>
          <w:szCs w:val="28"/>
          <w:lang w:val="uk-UA"/>
        </w:rPr>
        <w:t xml:space="preserve">обласної державної адміністрації </w:t>
      </w:r>
      <w:proofErr w:type="spellStart"/>
      <w:r w:rsidRPr="00355520">
        <w:rPr>
          <w:sz w:val="28"/>
          <w:szCs w:val="28"/>
          <w:lang w:val="uk-UA"/>
        </w:rPr>
        <w:t>проєкти</w:t>
      </w:r>
      <w:proofErr w:type="spellEnd"/>
      <w:r w:rsidRPr="00355520">
        <w:rPr>
          <w:sz w:val="28"/>
          <w:szCs w:val="28"/>
          <w:lang w:val="uk-UA"/>
        </w:rPr>
        <w:t xml:space="preserve"> кошторису та штатного розпису Департаменту в межах визначеної граничної чисельності та фонду оплати праці його працівників;</w:t>
      </w:r>
    </w:p>
    <w:p w14:paraId="0C94D69D" w14:textId="77777777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14) розпоряджається коштами у межах затвердженого головою</w:t>
      </w:r>
      <w:r w:rsidR="000B07AC" w:rsidRPr="00355520">
        <w:rPr>
          <w:sz w:val="28"/>
          <w:szCs w:val="28"/>
          <w:lang w:val="uk-UA"/>
        </w:rPr>
        <w:t xml:space="preserve"> Чернігівської</w:t>
      </w:r>
      <w:r w:rsidRPr="00355520">
        <w:rPr>
          <w:sz w:val="28"/>
          <w:szCs w:val="28"/>
          <w:lang w:val="uk-UA"/>
        </w:rPr>
        <w:t xml:space="preserve"> обласної державної адміністрації кошторису Департаменту, має право розпоряджатися рахунками та право підпису платіжних, розрахункових, </w:t>
      </w:r>
      <w:r w:rsidRPr="00355520">
        <w:rPr>
          <w:spacing w:val="-4"/>
          <w:sz w:val="28"/>
          <w:szCs w:val="28"/>
          <w:lang w:val="uk-UA"/>
        </w:rPr>
        <w:t>інших фінансових і банківських документів; укладає договори, видає довіреності;</w:t>
      </w:r>
    </w:p>
    <w:p w14:paraId="44F9FEA8" w14:textId="77777777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15) проводить особистий прийом громадян з питань, що належать до повноважень Департаменту;</w:t>
      </w:r>
    </w:p>
    <w:p w14:paraId="45AB40A8" w14:textId="77777777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ru-RU"/>
        </w:rPr>
        <w:t>16)</w:t>
      </w:r>
      <w:r w:rsidRPr="00355520">
        <w:rPr>
          <w:sz w:val="28"/>
          <w:szCs w:val="28"/>
          <w:lang w:val="uk-UA"/>
        </w:rPr>
        <w:t> діє без довіреності від імені Департаменту, представляє його інтереси в судах, органах державної влади і місцевого самоврядування, інших організаціях, у відносинах з юридичними особами та громадянами;</w:t>
      </w:r>
    </w:p>
    <w:p w14:paraId="55DC4DC3" w14:textId="77777777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 xml:space="preserve">17) вносить пропозиції голові </w:t>
      </w:r>
      <w:r w:rsidR="000B07AC" w:rsidRPr="00355520">
        <w:rPr>
          <w:sz w:val="28"/>
          <w:szCs w:val="28"/>
          <w:lang w:val="uk-UA"/>
        </w:rPr>
        <w:t xml:space="preserve">Чернігівської </w:t>
      </w:r>
      <w:r w:rsidRPr="00355520">
        <w:rPr>
          <w:sz w:val="28"/>
          <w:szCs w:val="28"/>
          <w:lang w:val="uk-UA"/>
        </w:rPr>
        <w:t>обласної державної адміністрації щодо укладення та розірвання контрактів з керівниками підприємств, установ та організацій об’єктів природно-заповідного фонду, що належать до сфери управління Чернігівської обласної державної адміністрації;</w:t>
      </w:r>
    </w:p>
    <w:p w14:paraId="7FA01EC8" w14:textId="77777777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 xml:space="preserve">18) здійснює добір кадрів </w:t>
      </w:r>
      <w:r w:rsidR="00E5533C" w:rsidRPr="00355520">
        <w:rPr>
          <w:sz w:val="28"/>
          <w:szCs w:val="28"/>
          <w:lang w:val="uk-UA"/>
        </w:rPr>
        <w:t>у</w:t>
      </w:r>
      <w:r w:rsidRPr="00355520">
        <w:rPr>
          <w:sz w:val="28"/>
          <w:szCs w:val="28"/>
          <w:lang w:val="uk-UA"/>
        </w:rPr>
        <w:t xml:space="preserve"> Департамент;</w:t>
      </w:r>
    </w:p>
    <w:p w14:paraId="3CC9E2E8" w14:textId="77777777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19) організовує роботу з підвищення рівня професійної компетентності державних службовців Департаменту;</w:t>
      </w:r>
    </w:p>
    <w:p w14:paraId="2812A8B0" w14:textId="77777777" w:rsidR="00887186" w:rsidRPr="00355520" w:rsidRDefault="00887186" w:rsidP="00887186">
      <w:pPr>
        <w:widowControl w:val="0"/>
        <w:tabs>
          <w:tab w:val="left" w:pos="142"/>
        </w:tabs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20)</w:t>
      </w:r>
      <w:r w:rsidRPr="00355520">
        <w:t> </w:t>
      </w:r>
      <w:r w:rsidRPr="00355520">
        <w:rPr>
          <w:sz w:val="28"/>
          <w:szCs w:val="28"/>
          <w:lang w:val="uk-UA"/>
        </w:rPr>
        <w:t>забезпечує дотримання працівниками Департаменту правил внутрішнього трудового розпорядку та виконавської дисципліни;</w:t>
      </w:r>
    </w:p>
    <w:p w14:paraId="6EDE2992" w14:textId="330F6433" w:rsidR="00887186" w:rsidRPr="00355520" w:rsidRDefault="00887186" w:rsidP="00887186">
      <w:pPr>
        <w:widowControl w:val="0"/>
        <w:suppressAutoHyphens/>
        <w:autoSpaceDE/>
        <w:autoSpaceDN/>
        <w:spacing w:after="120"/>
        <w:ind w:firstLine="567"/>
        <w:jc w:val="both"/>
        <w:rPr>
          <w:snapToGrid w:val="0"/>
          <w:sz w:val="28"/>
          <w:szCs w:val="28"/>
          <w:lang w:val="uk-UA"/>
        </w:rPr>
      </w:pPr>
      <w:r w:rsidRPr="00355520">
        <w:rPr>
          <w:sz w:val="28"/>
          <w:szCs w:val="28"/>
          <w:lang w:val="ru-RU"/>
        </w:rPr>
        <w:t>21) </w:t>
      </w:r>
      <w:r w:rsidRPr="00355520">
        <w:rPr>
          <w:snapToGrid w:val="0"/>
          <w:sz w:val="28"/>
          <w:szCs w:val="28"/>
          <w:lang w:val="uk-UA"/>
        </w:rPr>
        <w:t xml:space="preserve">здійснює інші повноваження, визначені </w:t>
      </w:r>
      <w:r w:rsidR="00DA711F" w:rsidRPr="00355520">
        <w:rPr>
          <w:snapToGrid w:val="0"/>
          <w:sz w:val="28"/>
          <w:szCs w:val="28"/>
          <w:lang w:val="uk-UA"/>
        </w:rPr>
        <w:t>законом.</w:t>
      </w:r>
    </w:p>
    <w:p w14:paraId="5BEDCABC" w14:textId="784F451F" w:rsidR="009200D2" w:rsidRPr="00355520" w:rsidRDefault="001962B8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1</w:t>
      </w:r>
      <w:r w:rsidR="005B7BEA" w:rsidRPr="00355520">
        <w:rPr>
          <w:sz w:val="28"/>
          <w:szCs w:val="28"/>
          <w:lang w:val="uk-UA"/>
        </w:rPr>
        <w:t>1</w:t>
      </w:r>
      <w:r w:rsidRPr="00355520">
        <w:rPr>
          <w:sz w:val="28"/>
          <w:szCs w:val="28"/>
          <w:lang w:val="uk-UA"/>
        </w:rPr>
        <w:t>.</w:t>
      </w:r>
      <w:r w:rsidRPr="00355520">
        <w:rPr>
          <w:sz w:val="28"/>
          <w:szCs w:val="28"/>
          <w:lang w:val="ru-RU"/>
        </w:rPr>
        <w:t> </w:t>
      </w:r>
      <w:r w:rsidR="009200D2" w:rsidRPr="00355520">
        <w:rPr>
          <w:sz w:val="28"/>
          <w:szCs w:val="28"/>
          <w:lang w:val="uk-UA"/>
        </w:rPr>
        <w:t xml:space="preserve">Накази директора Департаменту, що суперечать Конституції та законам України, актам Президента України, Кабінету Міністрів України, міністерств, інших центральних органів виконавчої влади, можуть бути скасовані головою </w:t>
      </w:r>
      <w:r w:rsidR="000B07AC" w:rsidRPr="00355520">
        <w:rPr>
          <w:sz w:val="28"/>
          <w:szCs w:val="28"/>
          <w:lang w:val="uk-UA"/>
        </w:rPr>
        <w:t xml:space="preserve">Чернігівської </w:t>
      </w:r>
      <w:r w:rsidR="009200D2" w:rsidRPr="00355520">
        <w:rPr>
          <w:sz w:val="28"/>
          <w:szCs w:val="28"/>
          <w:lang w:val="uk-UA"/>
        </w:rPr>
        <w:t>обласної державн</w:t>
      </w:r>
      <w:r w:rsidR="008A624E" w:rsidRPr="00355520">
        <w:rPr>
          <w:sz w:val="28"/>
          <w:szCs w:val="28"/>
          <w:lang w:val="uk-UA"/>
        </w:rPr>
        <w:t xml:space="preserve">ої адміністрації, Міністерством </w:t>
      </w:r>
      <w:r w:rsidR="00A47869" w:rsidRPr="00355520">
        <w:rPr>
          <w:sz w:val="28"/>
          <w:szCs w:val="28"/>
          <w:lang w:val="uk-UA"/>
        </w:rPr>
        <w:t>економіки, довкілля та сільського господарства</w:t>
      </w:r>
      <w:r w:rsidR="008A624E" w:rsidRPr="00355520">
        <w:rPr>
          <w:sz w:val="28"/>
          <w:szCs w:val="28"/>
          <w:lang w:val="uk-UA"/>
        </w:rPr>
        <w:t xml:space="preserve"> </w:t>
      </w:r>
      <w:r w:rsidR="009200D2" w:rsidRPr="00355520">
        <w:rPr>
          <w:sz w:val="28"/>
          <w:szCs w:val="28"/>
          <w:lang w:val="uk-UA"/>
        </w:rPr>
        <w:t>України, відповідно до повноважень.</w:t>
      </w:r>
    </w:p>
    <w:p w14:paraId="4C878283" w14:textId="77777777" w:rsidR="009200D2" w:rsidRPr="00355520" w:rsidRDefault="001962B8" w:rsidP="008D3B0F">
      <w:pPr>
        <w:widowControl w:val="0"/>
        <w:tabs>
          <w:tab w:val="left" w:pos="720"/>
        </w:tabs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ru-RU"/>
        </w:rPr>
        <w:t>1</w:t>
      </w:r>
      <w:r w:rsidR="005B7BEA" w:rsidRPr="00355520">
        <w:rPr>
          <w:sz w:val="28"/>
          <w:szCs w:val="28"/>
          <w:lang w:val="ru-RU"/>
        </w:rPr>
        <w:t>2</w:t>
      </w:r>
      <w:r w:rsidRPr="00355520">
        <w:rPr>
          <w:sz w:val="28"/>
          <w:szCs w:val="28"/>
          <w:lang w:val="ru-RU"/>
        </w:rPr>
        <w:t>. </w:t>
      </w:r>
      <w:r w:rsidR="009200D2" w:rsidRPr="00355520">
        <w:rPr>
          <w:sz w:val="28"/>
          <w:szCs w:val="28"/>
          <w:lang w:val="uk-UA"/>
        </w:rPr>
        <w:t xml:space="preserve">Директор Департаменту </w:t>
      </w:r>
      <w:r w:rsidR="009B00EB" w:rsidRPr="00355520">
        <w:rPr>
          <w:sz w:val="28"/>
          <w:szCs w:val="28"/>
          <w:lang w:val="uk-UA"/>
        </w:rPr>
        <w:t xml:space="preserve">може </w:t>
      </w:r>
      <w:r w:rsidR="00012C1D" w:rsidRPr="00355520">
        <w:rPr>
          <w:sz w:val="28"/>
          <w:szCs w:val="28"/>
          <w:lang w:val="uk-UA"/>
        </w:rPr>
        <w:t>мати</w:t>
      </w:r>
      <w:r w:rsidR="009200D2" w:rsidRPr="00355520">
        <w:rPr>
          <w:sz w:val="28"/>
          <w:szCs w:val="28"/>
          <w:lang w:val="uk-UA"/>
        </w:rPr>
        <w:t xml:space="preserve"> заступників, які призначаються </w:t>
      </w:r>
      <w:proofErr w:type="gramStart"/>
      <w:r w:rsidR="009200D2" w:rsidRPr="00355520">
        <w:rPr>
          <w:sz w:val="28"/>
          <w:szCs w:val="28"/>
          <w:lang w:val="uk-UA"/>
        </w:rPr>
        <w:t>на посаду</w:t>
      </w:r>
      <w:proofErr w:type="gramEnd"/>
      <w:r w:rsidR="009200D2" w:rsidRPr="00355520">
        <w:rPr>
          <w:sz w:val="28"/>
          <w:szCs w:val="28"/>
          <w:lang w:val="uk-UA"/>
        </w:rPr>
        <w:t xml:space="preserve"> та звільняються з</w:t>
      </w:r>
      <w:r w:rsidR="0099459B" w:rsidRPr="00355520">
        <w:rPr>
          <w:sz w:val="28"/>
          <w:szCs w:val="28"/>
          <w:lang w:val="uk-UA"/>
        </w:rPr>
        <w:t xml:space="preserve"> посади директором Департаменту </w:t>
      </w:r>
      <w:r w:rsidR="00255CA5" w:rsidRPr="00355520">
        <w:rPr>
          <w:sz w:val="28"/>
          <w:szCs w:val="28"/>
          <w:lang w:val="uk-UA"/>
        </w:rPr>
        <w:t>відповідно до законодавства про державну службу.</w:t>
      </w:r>
    </w:p>
    <w:p w14:paraId="05A6AADE" w14:textId="77777777" w:rsidR="009200D2" w:rsidRPr="00355520" w:rsidRDefault="001962B8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1</w:t>
      </w:r>
      <w:r w:rsidR="005B7BEA" w:rsidRPr="00355520">
        <w:rPr>
          <w:sz w:val="28"/>
          <w:szCs w:val="28"/>
          <w:lang w:val="uk-UA"/>
        </w:rPr>
        <w:t>3</w:t>
      </w:r>
      <w:r w:rsidRPr="00355520">
        <w:rPr>
          <w:sz w:val="28"/>
          <w:szCs w:val="28"/>
          <w:lang w:val="uk-UA"/>
        </w:rPr>
        <w:t>. </w:t>
      </w:r>
      <w:r w:rsidR="009200D2" w:rsidRPr="00355520">
        <w:rPr>
          <w:sz w:val="28"/>
          <w:szCs w:val="28"/>
          <w:lang w:val="uk-UA"/>
        </w:rPr>
        <w:t>Граничну чисельність, фонд оплати праці працівників і вида</w:t>
      </w:r>
      <w:r w:rsidR="00DA70CC" w:rsidRPr="00355520">
        <w:rPr>
          <w:sz w:val="28"/>
          <w:szCs w:val="28"/>
          <w:lang w:val="uk-UA"/>
        </w:rPr>
        <w:t xml:space="preserve">тки на </w:t>
      </w:r>
      <w:r w:rsidR="00DA70CC" w:rsidRPr="00355520">
        <w:rPr>
          <w:sz w:val="28"/>
          <w:szCs w:val="28"/>
          <w:lang w:val="uk-UA"/>
        </w:rPr>
        <w:lastRenderedPageBreak/>
        <w:t>утримання Департаменту, у</w:t>
      </w:r>
      <w:r w:rsidR="009200D2" w:rsidRPr="00355520">
        <w:rPr>
          <w:sz w:val="28"/>
          <w:szCs w:val="28"/>
          <w:lang w:val="uk-UA"/>
        </w:rPr>
        <w:t xml:space="preserve"> межах відповідних бюджетних призначень, визначає голова</w:t>
      </w:r>
      <w:r w:rsidR="000B07AC" w:rsidRPr="00355520">
        <w:rPr>
          <w:sz w:val="28"/>
          <w:szCs w:val="28"/>
          <w:lang w:val="uk-UA"/>
        </w:rPr>
        <w:t xml:space="preserve"> Чернігівської</w:t>
      </w:r>
      <w:r w:rsidR="009200D2" w:rsidRPr="00355520">
        <w:rPr>
          <w:sz w:val="28"/>
          <w:szCs w:val="28"/>
          <w:lang w:val="uk-UA"/>
        </w:rPr>
        <w:t xml:space="preserve"> обласної державної адміністрації.</w:t>
      </w:r>
    </w:p>
    <w:p w14:paraId="65F5C0DE" w14:textId="0E9E60C4" w:rsidR="009200D2" w:rsidRPr="00355520" w:rsidRDefault="001962B8" w:rsidP="008D3B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1</w:t>
      </w:r>
      <w:r w:rsidR="005B7BEA" w:rsidRPr="00355520">
        <w:rPr>
          <w:sz w:val="28"/>
          <w:szCs w:val="28"/>
          <w:lang w:val="uk-UA"/>
        </w:rPr>
        <w:t>4</w:t>
      </w:r>
      <w:r w:rsidRPr="00355520">
        <w:rPr>
          <w:sz w:val="28"/>
          <w:szCs w:val="28"/>
          <w:lang w:val="uk-UA"/>
        </w:rPr>
        <w:t>. </w:t>
      </w:r>
      <w:r w:rsidR="009200D2" w:rsidRPr="00355520">
        <w:rPr>
          <w:sz w:val="28"/>
          <w:szCs w:val="28"/>
          <w:lang w:val="uk-UA"/>
        </w:rPr>
        <w:t xml:space="preserve">Штатний розпис та кошторис Департаменту затверджує голова </w:t>
      </w:r>
      <w:r w:rsidR="000B07AC" w:rsidRPr="00355520">
        <w:rPr>
          <w:sz w:val="28"/>
          <w:szCs w:val="28"/>
          <w:lang w:val="uk-UA"/>
        </w:rPr>
        <w:t xml:space="preserve">Чернігівської </w:t>
      </w:r>
      <w:r w:rsidR="009200D2" w:rsidRPr="00355520">
        <w:rPr>
          <w:sz w:val="28"/>
          <w:szCs w:val="28"/>
          <w:lang w:val="uk-UA"/>
        </w:rPr>
        <w:t>обласної державної адміністрації за пропозиціями директора Департаменту</w:t>
      </w:r>
      <w:r w:rsidR="00DA711F" w:rsidRPr="00355520">
        <w:rPr>
          <w:sz w:val="28"/>
          <w:szCs w:val="28"/>
          <w:lang w:val="uk-UA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відповідно</w:t>
      </w:r>
      <w:proofErr w:type="spellEnd"/>
      <w:r w:rsidR="00DA711F" w:rsidRPr="00355520">
        <w:rPr>
          <w:sz w:val="28"/>
          <w:szCs w:val="28"/>
          <w:lang w:val="ru-RU"/>
        </w:rPr>
        <w:t xml:space="preserve"> до Порядку </w:t>
      </w:r>
      <w:proofErr w:type="spellStart"/>
      <w:r w:rsidR="00DA711F" w:rsidRPr="00355520">
        <w:rPr>
          <w:sz w:val="28"/>
          <w:szCs w:val="28"/>
          <w:lang w:val="ru-RU"/>
        </w:rPr>
        <w:t>складання</w:t>
      </w:r>
      <w:proofErr w:type="spellEnd"/>
      <w:r w:rsidR="00DA711F" w:rsidRPr="00355520">
        <w:rPr>
          <w:sz w:val="28"/>
          <w:szCs w:val="28"/>
          <w:lang w:val="ru-RU"/>
        </w:rPr>
        <w:t xml:space="preserve">, </w:t>
      </w:r>
      <w:proofErr w:type="spellStart"/>
      <w:r w:rsidR="00DA711F" w:rsidRPr="00355520">
        <w:rPr>
          <w:sz w:val="28"/>
          <w:szCs w:val="28"/>
          <w:lang w:val="ru-RU"/>
        </w:rPr>
        <w:t>розгляду</w:t>
      </w:r>
      <w:proofErr w:type="spellEnd"/>
      <w:r w:rsidR="00DA711F" w:rsidRPr="00355520">
        <w:rPr>
          <w:sz w:val="28"/>
          <w:szCs w:val="28"/>
          <w:lang w:val="ru-RU"/>
        </w:rPr>
        <w:t xml:space="preserve">, </w:t>
      </w:r>
      <w:proofErr w:type="spellStart"/>
      <w:r w:rsidR="00DA711F" w:rsidRPr="00355520">
        <w:rPr>
          <w:sz w:val="28"/>
          <w:szCs w:val="28"/>
          <w:lang w:val="ru-RU"/>
        </w:rPr>
        <w:t>затвердження</w:t>
      </w:r>
      <w:proofErr w:type="spellEnd"/>
      <w:r w:rsidR="00DA711F" w:rsidRPr="00355520">
        <w:rPr>
          <w:sz w:val="28"/>
          <w:szCs w:val="28"/>
          <w:lang w:val="ru-RU"/>
        </w:rPr>
        <w:t xml:space="preserve"> та </w:t>
      </w:r>
      <w:proofErr w:type="spellStart"/>
      <w:r w:rsidR="00DA711F" w:rsidRPr="00355520">
        <w:rPr>
          <w:sz w:val="28"/>
          <w:szCs w:val="28"/>
          <w:lang w:val="ru-RU"/>
        </w:rPr>
        <w:t>основних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вимог</w:t>
      </w:r>
      <w:proofErr w:type="spellEnd"/>
      <w:r w:rsidR="00DA711F" w:rsidRPr="00355520">
        <w:rPr>
          <w:sz w:val="28"/>
          <w:szCs w:val="28"/>
          <w:lang w:val="ru-RU"/>
        </w:rPr>
        <w:t xml:space="preserve"> до </w:t>
      </w:r>
      <w:proofErr w:type="spellStart"/>
      <w:r w:rsidR="00DA711F" w:rsidRPr="00355520">
        <w:rPr>
          <w:sz w:val="28"/>
          <w:szCs w:val="28"/>
          <w:lang w:val="ru-RU"/>
        </w:rPr>
        <w:t>виконання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кошторисів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бюджетних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установ</w:t>
      </w:r>
      <w:proofErr w:type="spellEnd"/>
      <w:r w:rsidR="00DA711F" w:rsidRPr="00355520">
        <w:rPr>
          <w:sz w:val="28"/>
          <w:szCs w:val="28"/>
          <w:lang w:val="ru-RU"/>
        </w:rPr>
        <w:t xml:space="preserve">, </w:t>
      </w:r>
      <w:proofErr w:type="spellStart"/>
      <w:r w:rsidR="00DA711F" w:rsidRPr="00355520">
        <w:rPr>
          <w:sz w:val="28"/>
          <w:szCs w:val="28"/>
          <w:lang w:val="ru-RU"/>
        </w:rPr>
        <w:t>затверджених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постановою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Кабінету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Міністрів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України</w:t>
      </w:r>
      <w:proofErr w:type="spellEnd"/>
      <w:r w:rsidR="00DA711F" w:rsidRPr="00355520">
        <w:rPr>
          <w:sz w:val="28"/>
          <w:szCs w:val="28"/>
          <w:lang w:val="ru-RU"/>
        </w:rPr>
        <w:t xml:space="preserve"> </w:t>
      </w:r>
      <w:proofErr w:type="spellStart"/>
      <w:r w:rsidR="00DA711F" w:rsidRPr="00355520">
        <w:rPr>
          <w:sz w:val="28"/>
          <w:szCs w:val="28"/>
          <w:lang w:val="ru-RU"/>
        </w:rPr>
        <w:t>від</w:t>
      </w:r>
      <w:proofErr w:type="spellEnd"/>
      <w:r w:rsidR="00DA711F" w:rsidRPr="00355520">
        <w:rPr>
          <w:sz w:val="28"/>
          <w:szCs w:val="28"/>
          <w:lang w:val="ru-RU"/>
        </w:rPr>
        <w:t xml:space="preserve"> 28 лютого 2002 р. № 228.</w:t>
      </w:r>
      <w:r w:rsidR="009200D2" w:rsidRPr="00355520">
        <w:rPr>
          <w:sz w:val="28"/>
          <w:szCs w:val="28"/>
          <w:lang w:val="uk-UA"/>
        </w:rPr>
        <w:t xml:space="preserve"> </w:t>
      </w:r>
    </w:p>
    <w:p w14:paraId="1FF4E3A9" w14:textId="77777777" w:rsidR="009200D2" w:rsidRPr="00355520" w:rsidRDefault="001962B8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1</w:t>
      </w:r>
      <w:r w:rsidR="005B7BEA" w:rsidRPr="00355520">
        <w:rPr>
          <w:sz w:val="28"/>
          <w:szCs w:val="28"/>
          <w:lang w:val="uk-UA"/>
        </w:rPr>
        <w:t>5</w:t>
      </w:r>
      <w:r w:rsidRPr="00355520">
        <w:rPr>
          <w:sz w:val="28"/>
          <w:szCs w:val="28"/>
          <w:lang w:val="uk-UA"/>
        </w:rPr>
        <w:t>. </w:t>
      </w:r>
      <w:r w:rsidR="009200D2" w:rsidRPr="00355520">
        <w:rPr>
          <w:sz w:val="28"/>
          <w:szCs w:val="28"/>
          <w:lang w:val="uk-UA"/>
        </w:rPr>
        <w:t>Департамент утримується за рахунок коштів Державного бюджету України.</w:t>
      </w:r>
    </w:p>
    <w:p w14:paraId="10CE8A29" w14:textId="77777777" w:rsidR="009200D2" w:rsidRPr="00355520" w:rsidRDefault="001B4261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bookmarkStart w:id="31" w:name="o67"/>
      <w:bookmarkStart w:id="32" w:name="o73"/>
      <w:bookmarkEnd w:id="31"/>
      <w:bookmarkEnd w:id="32"/>
      <w:r w:rsidRPr="00355520">
        <w:rPr>
          <w:sz w:val="28"/>
          <w:szCs w:val="28"/>
          <w:lang w:val="uk-UA"/>
        </w:rPr>
        <w:t>1</w:t>
      </w:r>
      <w:r w:rsidR="00A2680C" w:rsidRPr="00355520">
        <w:rPr>
          <w:sz w:val="28"/>
          <w:szCs w:val="28"/>
          <w:lang w:val="ru-RU"/>
        </w:rPr>
        <w:t>6</w:t>
      </w:r>
      <w:r w:rsidRPr="00355520">
        <w:rPr>
          <w:sz w:val="28"/>
          <w:szCs w:val="28"/>
          <w:lang w:val="uk-UA"/>
        </w:rPr>
        <w:t>. </w:t>
      </w:r>
      <w:r w:rsidR="009200D2" w:rsidRPr="00355520">
        <w:rPr>
          <w:sz w:val="28"/>
          <w:szCs w:val="28"/>
          <w:lang w:val="uk-UA"/>
        </w:rPr>
        <w:t xml:space="preserve">Департамент має самостійний баланс, рахунки в органах Державної казначейської служби України, печатку із </w:t>
      </w:r>
      <w:r w:rsidR="009200D2" w:rsidRPr="00355520">
        <w:rPr>
          <w:spacing w:val="-4"/>
          <w:sz w:val="28"/>
          <w:szCs w:val="28"/>
          <w:lang w:val="uk-UA"/>
        </w:rPr>
        <w:t>зображенням Державного Герба України і своїм найменуванням та власні бланки.</w:t>
      </w:r>
    </w:p>
    <w:p w14:paraId="5E971079" w14:textId="77777777" w:rsidR="009200D2" w:rsidRPr="00355520" w:rsidRDefault="00AF5D1A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1</w:t>
      </w:r>
      <w:r w:rsidR="00A2680C" w:rsidRPr="00355520">
        <w:rPr>
          <w:sz w:val="28"/>
          <w:szCs w:val="28"/>
          <w:lang w:val="ru-RU"/>
        </w:rPr>
        <w:t>7</w:t>
      </w:r>
      <w:r w:rsidR="001B4261" w:rsidRPr="00355520">
        <w:rPr>
          <w:sz w:val="28"/>
          <w:szCs w:val="28"/>
          <w:lang w:val="uk-UA"/>
        </w:rPr>
        <w:t>. </w:t>
      </w:r>
      <w:r w:rsidR="009200D2" w:rsidRPr="00355520">
        <w:rPr>
          <w:sz w:val="28"/>
          <w:szCs w:val="28"/>
          <w:lang w:val="uk-UA"/>
        </w:rPr>
        <w:t>Доходи або майно Департаменту не підлягають розподілу між його засновниками або членами, посадовими особами, між будь-якими іншими особами та не можуть використовуватися для вигоди будь-якого окремого засновника або члена такої неприбуткової організації, її посадових осіб (крім оплати їх праці та відрахувань на соціальні заходи).</w:t>
      </w:r>
    </w:p>
    <w:p w14:paraId="645FDA08" w14:textId="77777777" w:rsidR="009200D2" w:rsidRPr="00355520" w:rsidRDefault="009200D2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Доходи (прибутки) Департаменту використовуються виключно для фінансування видатків на утримання такої неприбуткової організації, реалізації мети (цілей, завдань) та напрямів діяльності, визначених її установчими документами.</w:t>
      </w:r>
    </w:p>
    <w:p w14:paraId="4C3C4A35" w14:textId="241209B7" w:rsidR="009200D2" w:rsidRPr="00355520" w:rsidRDefault="00121BDC" w:rsidP="008D3B0F">
      <w:pPr>
        <w:widowControl w:val="0"/>
        <w:suppressAutoHyphens/>
        <w:autoSpaceDE/>
        <w:autoSpaceDN/>
        <w:spacing w:after="120"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>1</w:t>
      </w:r>
      <w:r w:rsidR="00A2680C" w:rsidRPr="00355520">
        <w:rPr>
          <w:sz w:val="28"/>
          <w:szCs w:val="28"/>
          <w:lang w:val="uk-UA"/>
        </w:rPr>
        <w:t>8</w:t>
      </w:r>
      <w:r w:rsidR="001B4261" w:rsidRPr="00355520">
        <w:rPr>
          <w:sz w:val="28"/>
          <w:szCs w:val="28"/>
          <w:lang w:val="uk-UA"/>
        </w:rPr>
        <w:t>. </w:t>
      </w:r>
      <w:r w:rsidR="009200D2" w:rsidRPr="00355520">
        <w:rPr>
          <w:sz w:val="28"/>
          <w:szCs w:val="28"/>
          <w:lang w:val="uk-UA"/>
        </w:rPr>
        <w:t xml:space="preserve">У разі </w:t>
      </w:r>
      <w:r w:rsidR="00ED422D" w:rsidRPr="00355520">
        <w:rPr>
          <w:sz w:val="28"/>
          <w:szCs w:val="28"/>
          <w:lang w:val="uk-UA"/>
        </w:rPr>
        <w:t>припинення</w:t>
      </w:r>
      <w:r w:rsidR="009200D2" w:rsidRPr="00355520">
        <w:rPr>
          <w:sz w:val="28"/>
          <w:szCs w:val="28"/>
          <w:lang w:val="uk-UA"/>
        </w:rPr>
        <w:t xml:space="preserve"> Департаменту його активи не можуть перерозподілятись між членами організації</w:t>
      </w:r>
      <w:r w:rsidR="006927E4" w:rsidRPr="00355520">
        <w:rPr>
          <w:sz w:val="28"/>
          <w:szCs w:val="28"/>
          <w:lang w:val="uk-UA"/>
        </w:rPr>
        <w:t>,</w:t>
      </w:r>
      <w:r w:rsidR="009200D2" w:rsidRPr="00355520">
        <w:rPr>
          <w:sz w:val="28"/>
          <w:szCs w:val="28"/>
          <w:lang w:val="uk-UA"/>
        </w:rPr>
        <w:t xml:space="preserve"> посадовими особами і повинні бути передані одній або кільком неприбутковим організаціям відповідно до виду або зараховані до доходу бюджету.</w:t>
      </w:r>
    </w:p>
    <w:p w14:paraId="3FF7C346" w14:textId="7666311B" w:rsidR="009200D2" w:rsidRPr="00355520" w:rsidRDefault="009200D2" w:rsidP="003E1F3C">
      <w:pPr>
        <w:widowControl w:val="0"/>
        <w:suppressAutoHyphens/>
        <w:autoSpaceDE/>
        <w:autoSpaceDN/>
        <w:ind w:firstLine="567"/>
        <w:jc w:val="both"/>
        <w:rPr>
          <w:sz w:val="28"/>
          <w:szCs w:val="28"/>
          <w:lang w:val="uk-UA"/>
        </w:rPr>
      </w:pPr>
      <w:r w:rsidRPr="00355520">
        <w:rPr>
          <w:sz w:val="28"/>
          <w:szCs w:val="28"/>
          <w:lang w:val="uk-UA"/>
        </w:rPr>
        <w:t xml:space="preserve">У разі </w:t>
      </w:r>
      <w:r w:rsidR="00ED422D" w:rsidRPr="00355520">
        <w:rPr>
          <w:sz w:val="28"/>
          <w:szCs w:val="28"/>
          <w:lang w:val="uk-UA"/>
        </w:rPr>
        <w:t>припинення</w:t>
      </w:r>
      <w:r w:rsidRPr="00355520">
        <w:rPr>
          <w:sz w:val="28"/>
          <w:szCs w:val="28"/>
          <w:lang w:val="uk-UA"/>
        </w:rPr>
        <w:t xml:space="preserve"> Департаменту його майно, активи та пасиви передаються правонаступнику.</w:t>
      </w:r>
    </w:p>
    <w:p w14:paraId="1F0B1D1D" w14:textId="77777777" w:rsidR="00AA4DD3" w:rsidRPr="00355520" w:rsidRDefault="00AA4DD3" w:rsidP="003E1F3C">
      <w:pPr>
        <w:widowControl w:val="0"/>
        <w:suppressAutoHyphens/>
        <w:autoSpaceDE/>
        <w:autoSpaceDN/>
        <w:ind w:firstLine="680"/>
        <w:jc w:val="both"/>
        <w:rPr>
          <w:sz w:val="28"/>
          <w:szCs w:val="28"/>
          <w:lang w:val="uk-UA"/>
        </w:rPr>
      </w:pPr>
    </w:p>
    <w:p w14:paraId="08689C5C" w14:textId="77777777" w:rsidR="00223A04" w:rsidRPr="00355520" w:rsidRDefault="00223A04" w:rsidP="003E1F3C">
      <w:pPr>
        <w:widowControl w:val="0"/>
        <w:suppressAutoHyphens/>
        <w:autoSpaceDE/>
        <w:autoSpaceDN/>
        <w:ind w:firstLine="680"/>
        <w:jc w:val="both"/>
        <w:rPr>
          <w:sz w:val="28"/>
          <w:szCs w:val="28"/>
          <w:lang w:val="uk-UA"/>
        </w:rPr>
      </w:pPr>
    </w:p>
    <w:p w14:paraId="0F504408" w14:textId="77777777" w:rsidR="00DA711F" w:rsidRPr="00355520" w:rsidRDefault="00ED422D" w:rsidP="00ED422D">
      <w:pPr>
        <w:pStyle w:val="210"/>
        <w:ind w:firstLine="0"/>
        <w:rPr>
          <w:szCs w:val="30"/>
        </w:rPr>
      </w:pPr>
      <w:r w:rsidRPr="00355520">
        <w:rPr>
          <w:szCs w:val="30"/>
        </w:rPr>
        <w:t>Начальник</w:t>
      </w:r>
      <w:r w:rsidR="00DA711F" w:rsidRPr="00355520">
        <w:rPr>
          <w:szCs w:val="30"/>
        </w:rPr>
        <w:t xml:space="preserve"> Чернігівської </w:t>
      </w:r>
    </w:p>
    <w:p w14:paraId="42F6D7D9" w14:textId="401E2FFA" w:rsidR="00ED422D" w:rsidRPr="00355520" w:rsidRDefault="00DA711F" w:rsidP="00ED422D">
      <w:pPr>
        <w:pStyle w:val="210"/>
        <w:ind w:firstLine="0"/>
        <w:rPr>
          <w:szCs w:val="30"/>
        </w:rPr>
      </w:pPr>
      <w:r w:rsidRPr="00355520">
        <w:rPr>
          <w:szCs w:val="30"/>
        </w:rPr>
        <w:t>обласної військової адміністрації</w:t>
      </w:r>
      <w:r w:rsidRPr="00355520">
        <w:rPr>
          <w:szCs w:val="30"/>
        </w:rPr>
        <w:tab/>
      </w:r>
      <w:r w:rsidRPr="00355520">
        <w:rPr>
          <w:szCs w:val="30"/>
        </w:rPr>
        <w:tab/>
      </w:r>
      <w:r w:rsidRPr="00355520">
        <w:rPr>
          <w:szCs w:val="30"/>
        </w:rPr>
        <w:tab/>
      </w:r>
      <w:r w:rsidRPr="00355520">
        <w:rPr>
          <w:szCs w:val="30"/>
        </w:rPr>
        <w:tab/>
      </w:r>
      <w:r w:rsidRPr="00355520">
        <w:rPr>
          <w:szCs w:val="30"/>
        </w:rPr>
        <w:tab/>
        <w:t xml:space="preserve"> </w:t>
      </w:r>
      <w:r w:rsidR="00ED422D" w:rsidRPr="00355520">
        <w:rPr>
          <w:szCs w:val="30"/>
        </w:rPr>
        <w:t xml:space="preserve">     В’ячеслав ЧАУС</w:t>
      </w:r>
    </w:p>
    <w:p w14:paraId="6D523087" w14:textId="569F93D3" w:rsidR="00F96600" w:rsidRPr="002613EB" w:rsidRDefault="00F96600" w:rsidP="00ED422D">
      <w:pPr>
        <w:rPr>
          <w:i/>
          <w:sz w:val="28"/>
          <w:szCs w:val="28"/>
          <w:lang w:val="uk-UA"/>
        </w:rPr>
      </w:pPr>
    </w:p>
    <w:sectPr w:rsidR="00F96600" w:rsidRPr="002613EB" w:rsidSect="00223A04">
      <w:headerReference w:type="even" r:id="rId8"/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AB44B" w14:textId="77777777" w:rsidR="00446A37" w:rsidRDefault="00446A37">
      <w:r>
        <w:separator/>
      </w:r>
    </w:p>
  </w:endnote>
  <w:endnote w:type="continuationSeparator" w:id="0">
    <w:p w14:paraId="06F907CF" w14:textId="77777777" w:rsidR="00446A37" w:rsidRDefault="0044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495A0" w14:textId="77777777" w:rsidR="00446A37" w:rsidRDefault="00446A37">
      <w:r>
        <w:separator/>
      </w:r>
    </w:p>
  </w:footnote>
  <w:footnote w:type="continuationSeparator" w:id="0">
    <w:p w14:paraId="672868CA" w14:textId="77777777" w:rsidR="00446A37" w:rsidRDefault="0044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93FD1" w14:textId="77777777" w:rsidR="009B00EB" w:rsidRDefault="009B00E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41F884" w14:textId="77777777" w:rsidR="009B00EB" w:rsidRDefault="009B00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3FF3D" w14:textId="0C2972F8" w:rsidR="009B00EB" w:rsidRDefault="009B00E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55520" w:rsidRPr="00355520">
      <w:rPr>
        <w:noProof/>
        <w:lang w:val="ru-RU"/>
      </w:rPr>
      <w:t>7</w:t>
    </w:r>
    <w:r>
      <w:rPr>
        <w:noProof/>
        <w:lang w:val="ru-RU"/>
      </w:rPr>
      <w:fldChar w:fldCharType="end"/>
    </w:r>
  </w:p>
  <w:p w14:paraId="41039935" w14:textId="77777777" w:rsidR="009B00EB" w:rsidRDefault="009B00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FB6"/>
    <w:multiLevelType w:val="hybridMultilevel"/>
    <w:tmpl w:val="8AE2AC6C"/>
    <w:lvl w:ilvl="0" w:tplc="1DC460D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</w:lvl>
    <w:lvl w:ilvl="1" w:tplc="77CEB87E">
      <w:numFmt w:val="none"/>
      <w:lvlText w:val=""/>
      <w:lvlJc w:val="left"/>
      <w:pPr>
        <w:tabs>
          <w:tab w:val="num" w:pos="360"/>
        </w:tabs>
      </w:pPr>
    </w:lvl>
    <w:lvl w:ilvl="2" w:tplc="38A8FCBC">
      <w:numFmt w:val="none"/>
      <w:lvlText w:val=""/>
      <w:lvlJc w:val="left"/>
      <w:pPr>
        <w:tabs>
          <w:tab w:val="num" w:pos="360"/>
        </w:tabs>
      </w:pPr>
    </w:lvl>
    <w:lvl w:ilvl="3" w:tplc="75C6B07E">
      <w:numFmt w:val="none"/>
      <w:lvlText w:val=""/>
      <w:lvlJc w:val="left"/>
      <w:pPr>
        <w:tabs>
          <w:tab w:val="num" w:pos="360"/>
        </w:tabs>
      </w:pPr>
    </w:lvl>
    <w:lvl w:ilvl="4" w:tplc="809A0F5C">
      <w:numFmt w:val="none"/>
      <w:lvlText w:val=""/>
      <w:lvlJc w:val="left"/>
      <w:pPr>
        <w:tabs>
          <w:tab w:val="num" w:pos="360"/>
        </w:tabs>
      </w:pPr>
    </w:lvl>
    <w:lvl w:ilvl="5" w:tplc="7BF4DEDA">
      <w:numFmt w:val="none"/>
      <w:lvlText w:val=""/>
      <w:lvlJc w:val="left"/>
      <w:pPr>
        <w:tabs>
          <w:tab w:val="num" w:pos="360"/>
        </w:tabs>
      </w:pPr>
    </w:lvl>
    <w:lvl w:ilvl="6" w:tplc="01D0C3B6">
      <w:numFmt w:val="none"/>
      <w:lvlText w:val=""/>
      <w:lvlJc w:val="left"/>
      <w:pPr>
        <w:tabs>
          <w:tab w:val="num" w:pos="360"/>
        </w:tabs>
      </w:pPr>
    </w:lvl>
    <w:lvl w:ilvl="7" w:tplc="91CCABD6">
      <w:numFmt w:val="none"/>
      <w:lvlText w:val=""/>
      <w:lvlJc w:val="left"/>
      <w:pPr>
        <w:tabs>
          <w:tab w:val="num" w:pos="360"/>
        </w:tabs>
      </w:pPr>
    </w:lvl>
    <w:lvl w:ilvl="8" w:tplc="CCF8DE7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6AA5299"/>
    <w:multiLevelType w:val="hybridMultilevel"/>
    <w:tmpl w:val="DB3A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59DD"/>
    <w:multiLevelType w:val="hybridMultilevel"/>
    <w:tmpl w:val="8C4811F0"/>
    <w:lvl w:ilvl="0" w:tplc="27DC922C">
      <w:start w:val="1"/>
      <w:numFmt w:val="decimal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643CF"/>
    <w:multiLevelType w:val="singleLevel"/>
    <w:tmpl w:val="51CA19E8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CA4D5C"/>
    <w:multiLevelType w:val="hybridMultilevel"/>
    <w:tmpl w:val="A600E1F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 w15:restartNumberingAfterBreak="0">
    <w:nsid w:val="097A42E1"/>
    <w:multiLevelType w:val="hybridMultilevel"/>
    <w:tmpl w:val="3036D7FE"/>
    <w:lvl w:ilvl="0" w:tplc="2422B206">
      <w:start w:val="9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</w:lvl>
  </w:abstractNum>
  <w:abstractNum w:abstractNumId="6" w15:restartNumberingAfterBreak="0">
    <w:nsid w:val="0A7F4B95"/>
    <w:multiLevelType w:val="singleLevel"/>
    <w:tmpl w:val="AE56BDC2"/>
    <w:lvl w:ilvl="0">
      <w:start w:val="5"/>
      <w:numFmt w:val="decimal"/>
      <w:lvlText w:val="5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323853"/>
    <w:multiLevelType w:val="multilevel"/>
    <w:tmpl w:val="A04ADC7C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256220E"/>
    <w:multiLevelType w:val="singleLevel"/>
    <w:tmpl w:val="3E581E7E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D29762D"/>
    <w:multiLevelType w:val="singleLevel"/>
    <w:tmpl w:val="EF729E8E"/>
    <w:lvl w:ilvl="0">
      <w:start w:val="1"/>
      <w:numFmt w:val="decimal"/>
      <w:lvlText w:val="5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DDE772D"/>
    <w:multiLevelType w:val="hybridMultilevel"/>
    <w:tmpl w:val="7E9EDADE"/>
    <w:lvl w:ilvl="0" w:tplc="721AE96A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24D7E"/>
    <w:multiLevelType w:val="hybridMultilevel"/>
    <w:tmpl w:val="EEE2DC3A"/>
    <w:lvl w:ilvl="0" w:tplc="D368BEF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51D35"/>
    <w:multiLevelType w:val="multilevel"/>
    <w:tmpl w:val="4FF86F4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3" w15:restartNumberingAfterBreak="0">
    <w:nsid w:val="2D0421F6"/>
    <w:multiLevelType w:val="hybridMultilevel"/>
    <w:tmpl w:val="F88CAE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85D6E"/>
    <w:multiLevelType w:val="hybridMultilevel"/>
    <w:tmpl w:val="AC7A3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6407C"/>
    <w:multiLevelType w:val="singleLevel"/>
    <w:tmpl w:val="60B44F68"/>
    <w:lvl w:ilvl="0">
      <w:start w:val="7"/>
      <w:numFmt w:val="decimal"/>
      <w:lvlText w:val="%1."/>
      <w:legacy w:legacy="1" w:legacySpace="0" w:legacyIndent="633"/>
      <w:lvlJc w:val="left"/>
      <w:rPr>
        <w:rFonts w:ascii="Times New Roman" w:hAnsi="Times New Roman" w:cs="Times New Roman" w:hint="default"/>
        <w:lang w:val="ru-RU"/>
      </w:rPr>
    </w:lvl>
  </w:abstractNum>
  <w:abstractNum w:abstractNumId="16" w15:restartNumberingAfterBreak="0">
    <w:nsid w:val="3EFE5803"/>
    <w:multiLevelType w:val="hybridMultilevel"/>
    <w:tmpl w:val="79645DAA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695F2EDF"/>
    <w:multiLevelType w:val="hybridMultilevel"/>
    <w:tmpl w:val="841E0CFA"/>
    <w:lvl w:ilvl="0" w:tplc="D818C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592FC5"/>
    <w:multiLevelType w:val="singleLevel"/>
    <w:tmpl w:val="9416B772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B431B36"/>
    <w:multiLevelType w:val="singleLevel"/>
    <w:tmpl w:val="3C6A14CC"/>
    <w:lvl w:ilvl="0">
      <w:start w:val="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8"/>
  </w:num>
  <w:num w:numId="11">
    <w:abstractNumId w:val="9"/>
  </w:num>
  <w:num w:numId="12">
    <w:abstractNumId w:val="6"/>
  </w:num>
  <w:num w:numId="13">
    <w:abstractNumId w:val="15"/>
  </w:num>
  <w:num w:numId="14">
    <w:abstractNumId w:val="3"/>
  </w:num>
  <w:num w:numId="15">
    <w:abstractNumId w:val="1"/>
  </w:num>
  <w:num w:numId="16">
    <w:abstractNumId w:val="4"/>
  </w:num>
  <w:num w:numId="17">
    <w:abstractNumId w:val="5"/>
  </w:num>
  <w:num w:numId="18">
    <w:abstractNumId w:val="16"/>
  </w:num>
  <w:num w:numId="19">
    <w:abstractNumId w:val="17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8A"/>
    <w:rsid w:val="0000007E"/>
    <w:rsid w:val="00004A33"/>
    <w:rsid w:val="00010191"/>
    <w:rsid w:val="00012C1D"/>
    <w:rsid w:val="00014430"/>
    <w:rsid w:val="00020052"/>
    <w:rsid w:val="00034905"/>
    <w:rsid w:val="000366CF"/>
    <w:rsid w:val="000400C0"/>
    <w:rsid w:val="000450F5"/>
    <w:rsid w:val="0004564E"/>
    <w:rsid w:val="000567CF"/>
    <w:rsid w:val="00056AD5"/>
    <w:rsid w:val="00056B24"/>
    <w:rsid w:val="00057FDE"/>
    <w:rsid w:val="000666CB"/>
    <w:rsid w:val="00075BF0"/>
    <w:rsid w:val="00076587"/>
    <w:rsid w:val="0008003E"/>
    <w:rsid w:val="0008541E"/>
    <w:rsid w:val="00090D10"/>
    <w:rsid w:val="0009334F"/>
    <w:rsid w:val="000A3FCA"/>
    <w:rsid w:val="000A64AD"/>
    <w:rsid w:val="000B07AC"/>
    <w:rsid w:val="000B65E6"/>
    <w:rsid w:val="000B68AD"/>
    <w:rsid w:val="000C0751"/>
    <w:rsid w:val="000C5421"/>
    <w:rsid w:val="000C7B83"/>
    <w:rsid w:val="000D4FC6"/>
    <w:rsid w:val="000D52CE"/>
    <w:rsid w:val="000E0A57"/>
    <w:rsid w:val="0010085D"/>
    <w:rsid w:val="00100A02"/>
    <w:rsid w:val="00107885"/>
    <w:rsid w:val="0011107F"/>
    <w:rsid w:val="00112290"/>
    <w:rsid w:val="00112BDA"/>
    <w:rsid w:val="00113BAB"/>
    <w:rsid w:val="0011458A"/>
    <w:rsid w:val="001158D1"/>
    <w:rsid w:val="001201CF"/>
    <w:rsid w:val="00121BDC"/>
    <w:rsid w:val="00122D87"/>
    <w:rsid w:val="001235AF"/>
    <w:rsid w:val="0012477D"/>
    <w:rsid w:val="00133B05"/>
    <w:rsid w:val="0014373D"/>
    <w:rsid w:val="00166666"/>
    <w:rsid w:val="00166C25"/>
    <w:rsid w:val="001671C3"/>
    <w:rsid w:val="001736D2"/>
    <w:rsid w:val="00180224"/>
    <w:rsid w:val="00182AFA"/>
    <w:rsid w:val="00184D07"/>
    <w:rsid w:val="001933C8"/>
    <w:rsid w:val="0019375A"/>
    <w:rsid w:val="0019584E"/>
    <w:rsid w:val="001962B8"/>
    <w:rsid w:val="001B248B"/>
    <w:rsid w:val="001B4261"/>
    <w:rsid w:val="001B54A4"/>
    <w:rsid w:val="001C40D8"/>
    <w:rsid w:val="001C47C5"/>
    <w:rsid w:val="001D47CE"/>
    <w:rsid w:val="001D4C0A"/>
    <w:rsid w:val="001E65B0"/>
    <w:rsid w:val="001F51E4"/>
    <w:rsid w:val="00205D9C"/>
    <w:rsid w:val="0021293E"/>
    <w:rsid w:val="00213E4C"/>
    <w:rsid w:val="00214C65"/>
    <w:rsid w:val="00223A04"/>
    <w:rsid w:val="00223B6C"/>
    <w:rsid w:val="002262A4"/>
    <w:rsid w:val="00226FAA"/>
    <w:rsid w:val="00237275"/>
    <w:rsid w:val="0024489F"/>
    <w:rsid w:val="00244B26"/>
    <w:rsid w:val="00246B3D"/>
    <w:rsid w:val="002513A1"/>
    <w:rsid w:val="00252294"/>
    <w:rsid w:val="002537E5"/>
    <w:rsid w:val="00255CA5"/>
    <w:rsid w:val="00257360"/>
    <w:rsid w:val="002613EB"/>
    <w:rsid w:val="00263C70"/>
    <w:rsid w:val="00264A37"/>
    <w:rsid w:val="00267764"/>
    <w:rsid w:val="00267FD4"/>
    <w:rsid w:val="00275435"/>
    <w:rsid w:val="002767A5"/>
    <w:rsid w:val="002812AF"/>
    <w:rsid w:val="00283EE5"/>
    <w:rsid w:val="00286A44"/>
    <w:rsid w:val="00287901"/>
    <w:rsid w:val="002918BA"/>
    <w:rsid w:val="00293506"/>
    <w:rsid w:val="002A3222"/>
    <w:rsid w:val="002A5A10"/>
    <w:rsid w:val="002A7B2B"/>
    <w:rsid w:val="002B248F"/>
    <w:rsid w:val="002C23C2"/>
    <w:rsid w:val="002C45D4"/>
    <w:rsid w:val="002C73A1"/>
    <w:rsid w:val="002C74EC"/>
    <w:rsid w:val="002D159B"/>
    <w:rsid w:val="002D49AB"/>
    <w:rsid w:val="002D4AE7"/>
    <w:rsid w:val="002D72C5"/>
    <w:rsid w:val="002E7D6D"/>
    <w:rsid w:val="002F01B9"/>
    <w:rsid w:val="002F65B1"/>
    <w:rsid w:val="002F73A7"/>
    <w:rsid w:val="00302C89"/>
    <w:rsid w:val="00307824"/>
    <w:rsid w:val="003127E7"/>
    <w:rsid w:val="0031320C"/>
    <w:rsid w:val="003143CD"/>
    <w:rsid w:val="00315B5D"/>
    <w:rsid w:val="003161EF"/>
    <w:rsid w:val="003170A1"/>
    <w:rsid w:val="0031768B"/>
    <w:rsid w:val="0032470F"/>
    <w:rsid w:val="00340C4E"/>
    <w:rsid w:val="00341A67"/>
    <w:rsid w:val="00343526"/>
    <w:rsid w:val="00352795"/>
    <w:rsid w:val="00354F6B"/>
    <w:rsid w:val="00355520"/>
    <w:rsid w:val="003732B4"/>
    <w:rsid w:val="0038401A"/>
    <w:rsid w:val="003841DF"/>
    <w:rsid w:val="0038506D"/>
    <w:rsid w:val="00393D9F"/>
    <w:rsid w:val="003A47E5"/>
    <w:rsid w:val="003B18E9"/>
    <w:rsid w:val="003B6A11"/>
    <w:rsid w:val="003C0C3F"/>
    <w:rsid w:val="003C30BD"/>
    <w:rsid w:val="003C3A2C"/>
    <w:rsid w:val="003C5443"/>
    <w:rsid w:val="003D0262"/>
    <w:rsid w:val="003D17F7"/>
    <w:rsid w:val="003D3BC4"/>
    <w:rsid w:val="003D4241"/>
    <w:rsid w:val="003D629D"/>
    <w:rsid w:val="003D65EC"/>
    <w:rsid w:val="003E1F3C"/>
    <w:rsid w:val="003E4FF8"/>
    <w:rsid w:val="00400095"/>
    <w:rsid w:val="0040091B"/>
    <w:rsid w:val="00400E0F"/>
    <w:rsid w:val="0040512C"/>
    <w:rsid w:val="00412B6F"/>
    <w:rsid w:val="00416095"/>
    <w:rsid w:val="00425688"/>
    <w:rsid w:val="0042631E"/>
    <w:rsid w:val="004300E2"/>
    <w:rsid w:val="00434AF8"/>
    <w:rsid w:val="0044243F"/>
    <w:rsid w:val="00446A37"/>
    <w:rsid w:val="00450460"/>
    <w:rsid w:val="00451094"/>
    <w:rsid w:val="00455750"/>
    <w:rsid w:val="00455A53"/>
    <w:rsid w:val="004574A4"/>
    <w:rsid w:val="004672D5"/>
    <w:rsid w:val="00471633"/>
    <w:rsid w:val="004734AC"/>
    <w:rsid w:val="00473AAF"/>
    <w:rsid w:val="00476B66"/>
    <w:rsid w:val="004774F0"/>
    <w:rsid w:val="0048061E"/>
    <w:rsid w:val="00495413"/>
    <w:rsid w:val="004A4EC2"/>
    <w:rsid w:val="004B0899"/>
    <w:rsid w:val="004D15DE"/>
    <w:rsid w:val="004D1DEA"/>
    <w:rsid w:val="004D471A"/>
    <w:rsid w:val="004D4B25"/>
    <w:rsid w:val="004D7202"/>
    <w:rsid w:val="004E2059"/>
    <w:rsid w:val="004F2377"/>
    <w:rsid w:val="004F4C44"/>
    <w:rsid w:val="004F7195"/>
    <w:rsid w:val="0050294E"/>
    <w:rsid w:val="005035CC"/>
    <w:rsid w:val="0050723E"/>
    <w:rsid w:val="00521D2C"/>
    <w:rsid w:val="00526FD8"/>
    <w:rsid w:val="0053150E"/>
    <w:rsid w:val="0053203A"/>
    <w:rsid w:val="005350FD"/>
    <w:rsid w:val="00540B18"/>
    <w:rsid w:val="0054129E"/>
    <w:rsid w:val="005459E5"/>
    <w:rsid w:val="005478A2"/>
    <w:rsid w:val="00550DFF"/>
    <w:rsid w:val="00552451"/>
    <w:rsid w:val="005633A8"/>
    <w:rsid w:val="00565C37"/>
    <w:rsid w:val="00570D68"/>
    <w:rsid w:val="00571605"/>
    <w:rsid w:val="00571B0E"/>
    <w:rsid w:val="00574E90"/>
    <w:rsid w:val="00577991"/>
    <w:rsid w:val="00580235"/>
    <w:rsid w:val="0059634F"/>
    <w:rsid w:val="005A106B"/>
    <w:rsid w:val="005A613C"/>
    <w:rsid w:val="005B0E4F"/>
    <w:rsid w:val="005B1689"/>
    <w:rsid w:val="005B2A2B"/>
    <w:rsid w:val="005B7BEA"/>
    <w:rsid w:val="005C13E2"/>
    <w:rsid w:val="005F009E"/>
    <w:rsid w:val="005F0329"/>
    <w:rsid w:val="005F4B91"/>
    <w:rsid w:val="005F5873"/>
    <w:rsid w:val="005F62AB"/>
    <w:rsid w:val="00612A73"/>
    <w:rsid w:val="00620F22"/>
    <w:rsid w:val="0063519C"/>
    <w:rsid w:val="0063572E"/>
    <w:rsid w:val="00635E23"/>
    <w:rsid w:val="006452C6"/>
    <w:rsid w:val="00645FA7"/>
    <w:rsid w:val="00647BBA"/>
    <w:rsid w:val="00657F80"/>
    <w:rsid w:val="006651CF"/>
    <w:rsid w:val="0069094A"/>
    <w:rsid w:val="00691DA9"/>
    <w:rsid w:val="006927E4"/>
    <w:rsid w:val="006971FE"/>
    <w:rsid w:val="006A432B"/>
    <w:rsid w:val="006A68F5"/>
    <w:rsid w:val="006C3FA0"/>
    <w:rsid w:val="006C60E4"/>
    <w:rsid w:val="006C71E1"/>
    <w:rsid w:val="006D385D"/>
    <w:rsid w:val="006E1869"/>
    <w:rsid w:val="006E725E"/>
    <w:rsid w:val="006F2ACD"/>
    <w:rsid w:val="006F5881"/>
    <w:rsid w:val="006F5AE5"/>
    <w:rsid w:val="00702559"/>
    <w:rsid w:val="00702E1F"/>
    <w:rsid w:val="00705BFE"/>
    <w:rsid w:val="007104E9"/>
    <w:rsid w:val="00711649"/>
    <w:rsid w:val="007224FF"/>
    <w:rsid w:val="00723F65"/>
    <w:rsid w:val="007357A2"/>
    <w:rsid w:val="00737E15"/>
    <w:rsid w:val="00741DF0"/>
    <w:rsid w:val="00754067"/>
    <w:rsid w:val="007636E5"/>
    <w:rsid w:val="00767D46"/>
    <w:rsid w:val="007716C2"/>
    <w:rsid w:val="00780E1B"/>
    <w:rsid w:val="00794AEA"/>
    <w:rsid w:val="007A0A7E"/>
    <w:rsid w:val="007A2303"/>
    <w:rsid w:val="007A351E"/>
    <w:rsid w:val="007A7E1B"/>
    <w:rsid w:val="007B043E"/>
    <w:rsid w:val="007B0BDE"/>
    <w:rsid w:val="007C029F"/>
    <w:rsid w:val="007C162C"/>
    <w:rsid w:val="007C50A6"/>
    <w:rsid w:val="007C7888"/>
    <w:rsid w:val="007D3AAA"/>
    <w:rsid w:val="007D6184"/>
    <w:rsid w:val="007E1394"/>
    <w:rsid w:val="007E1FA8"/>
    <w:rsid w:val="007F517C"/>
    <w:rsid w:val="007F5385"/>
    <w:rsid w:val="008102AA"/>
    <w:rsid w:val="00811A84"/>
    <w:rsid w:val="00812122"/>
    <w:rsid w:val="00814CB7"/>
    <w:rsid w:val="00821FD6"/>
    <w:rsid w:val="00824628"/>
    <w:rsid w:val="00824CC4"/>
    <w:rsid w:val="00841A3C"/>
    <w:rsid w:val="00854972"/>
    <w:rsid w:val="00861866"/>
    <w:rsid w:val="008632F2"/>
    <w:rsid w:val="00863774"/>
    <w:rsid w:val="0086516E"/>
    <w:rsid w:val="00866E2C"/>
    <w:rsid w:val="00870526"/>
    <w:rsid w:val="00872366"/>
    <w:rsid w:val="00874B8B"/>
    <w:rsid w:val="00880A46"/>
    <w:rsid w:val="0088267E"/>
    <w:rsid w:val="00887186"/>
    <w:rsid w:val="008927AD"/>
    <w:rsid w:val="00894B9F"/>
    <w:rsid w:val="008A183B"/>
    <w:rsid w:val="008A2836"/>
    <w:rsid w:val="008A60C5"/>
    <w:rsid w:val="008A624E"/>
    <w:rsid w:val="008B64EE"/>
    <w:rsid w:val="008B6F6F"/>
    <w:rsid w:val="008B764F"/>
    <w:rsid w:val="008C7093"/>
    <w:rsid w:val="008D30DF"/>
    <w:rsid w:val="008D3B0F"/>
    <w:rsid w:val="008D6DCD"/>
    <w:rsid w:val="008E0E2F"/>
    <w:rsid w:val="008E4351"/>
    <w:rsid w:val="008E684A"/>
    <w:rsid w:val="008F007B"/>
    <w:rsid w:val="008F1ACA"/>
    <w:rsid w:val="008F1AEC"/>
    <w:rsid w:val="008F4982"/>
    <w:rsid w:val="008F6481"/>
    <w:rsid w:val="008F7899"/>
    <w:rsid w:val="008F78A3"/>
    <w:rsid w:val="009006B7"/>
    <w:rsid w:val="00900889"/>
    <w:rsid w:val="00903409"/>
    <w:rsid w:val="00914410"/>
    <w:rsid w:val="009200D2"/>
    <w:rsid w:val="0092386F"/>
    <w:rsid w:val="00924B41"/>
    <w:rsid w:val="0092583F"/>
    <w:rsid w:val="00927D13"/>
    <w:rsid w:val="009428A6"/>
    <w:rsid w:val="00944866"/>
    <w:rsid w:val="009502AA"/>
    <w:rsid w:val="009522E2"/>
    <w:rsid w:val="0096685C"/>
    <w:rsid w:val="00970CF9"/>
    <w:rsid w:val="009834FD"/>
    <w:rsid w:val="0099459B"/>
    <w:rsid w:val="009959B0"/>
    <w:rsid w:val="00996C02"/>
    <w:rsid w:val="009A2D6E"/>
    <w:rsid w:val="009A5065"/>
    <w:rsid w:val="009B00EB"/>
    <w:rsid w:val="009B6002"/>
    <w:rsid w:val="009D1B68"/>
    <w:rsid w:val="009D5448"/>
    <w:rsid w:val="009D6B0C"/>
    <w:rsid w:val="009F017F"/>
    <w:rsid w:val="009F0B3C"/>
    <w:rsid w:val="009F0DE9"/>
    <w:rsid w:val="00A02B95"/>
    <w:rsid w:val="00A03C69"/>
    <w:rsid w:val="00A0595C"/>
    <w:rsid w:val="00A07B2F"/>
    <w:rsid w:val="00A109D1"/>
    <w:rsid w:val="00A118EA"/>
    <w:rsid w:val="00A13E18"/>
    <w:rsid w:val="00A14F76"/>
    <w:rsid w:val="00A22B48"/>
    <w:rsid w:val="00A23D36"/>
    <w:rsid w:val="00A25DB1"/>
    <w:rsid w:val="00A2680C"/>
    <w:rsid w:val="00A33247"/>
    <w:rsid w:val="00A3776E"/>
    <w:rsid w:val="00A41AC4"/>
    <w:rsid w:val="00A47869"/>
    <w:rsid w:val="00A65CE5"/>
    <w:rsid w:val="00A67310"/>
    <w:rsid w:val="00A70F6A"/>
    <w:rsid w:val="00A7248A"/>
    <w:rsid w:val="00A810BF"/>
    <w:rsid w:val="00A821BF"/>
    <w:rsid w:val="00A92E03"/>
    <w:rsid w:val="00A93749"/>
    <w:rsid w:val="00A94ED1"/>
    <w:rsid w:val="00A9534C"/>
    <w:rsid w:val="00A9757E"/>
    <w:rsid w:val="00AA4DD3"/>
    <w:rsid w:val="00AB04F1"/>
    <w:rsid w:val="00AB2C0D"/>
    <w:rsid w:val="00AB5FEE"/>
    <w:rsid w:val="00AC16D4"/>
    <w:rsid w:val="00AC17CD"/>
    <w:rsid w:val="00AC6862"/>
    <w:rsid w:val="00AD0383"/>
    <w:rsid w:val="00AD066F"/>
    <w:rsid w:val="00AD1415"/>
    <w:rsid w:val="00AD2797"/>
    <w:rsid w:val="00AD5DB6"/>
    <w:rsid w:val="00AE0E00"/>
    <w:rsid w:val="00AF1F31"/>
    <w:rsid w:val="00AF207F"/>
    <w:rsid w:val="00AF2B83"/>
    <w:rsid w:val="00AF2BBB"/>
    <w:rsid w:val="00AF4A65"/>
    <w:rsid w:val="00AF5D1A"/>
    <w:rsid w:val="00B00E34"/>
    <w:rsid w:val="00B00F63"/>
    <w:rsid w:val="00B11905"/>
    <w:rsid w:val="00B1736E"/>
    <w:rsid w:val="00B263F3"/>
    <w:rsid w:val="00B40B28"/>
    <w:rsid w:val="00B45139"/>
    <w:rsid w:val="00B57A6F"/>
    <w:rsid w:val="00B64FAD"/>
    <w:rsid w:val="00B75415"/>
    <w:rsid w:val="00B777A3"/>
    <w:rsid w:val="00B81239"/>
    <w:rsid w:val="00B82523"/>
    <w:rsid w:val="00B85442"/>
    <w:rsid w:val="00B8610D"/>
    <w:rsid w:val="00B86DEE"/>
    <w:rsid w:val="00B871F0"/>
    <w:rsid w:val="00B902C6"/>
    <w:rsid w:val="00B904A1"/>
    <w:rsid w:val="00B96388"/>
    <w:rsid w:val="00BA079E"/>
    <w:rsid w:val="00BA0E7C"/>
    <w:rsid w:val="00BA17D8"/>
    <w:rsid w:val="00BA1AC8"/>
    <w:rsid w:val="00BA21A3"/>
    <w:rsid w:val="00BA6791"/>
    <w:rsid w:val="00BB244C"/>
    <w:rsid w:val="00BB5FC7"/>
    <w:rsid w:val="00BC3D47"/>
    <w:rsid w:val="00BC5191"/>
    <w:rsid w:val="00BC7DF5"/>
    <w:rsid w:val="00BD4D6C"/>
    <w:rsid w:val="00BD5631"/>
    <w:rsid w:val="00BE005D"/>
    <w:rsid w:val="00BE2110"/>
    <w:rsid w:val="00BE2EB1"/>
    <w:rsid w:val="00BE3A0C"/>
    <w:rsid w:val="00BE4540"/>
    <w:rsid w:val="00BE76C5"/>
    <w:rsid w:val="00BF131C"/>
    <w:rsid w:val="00BF3B28"/>
    <w:rsid w:val="00BF49C0"/>
    <w:rsid w:val="00C0225A"/>
    <w:rsid w:val="00C05834"/>
    <w:rsid w:val="00C13A06"/>
    <w:rsid w:val="00C215DE"/>
    <w:rsid w:val="00C21D73"/>
    <w:rsid w:val="00C30DA3"/>
    <w:rsid w:val="00C3230E"/>
    <w:rsid w:val="00C3519B"/>
    <w:rsid w:val="00C46F55"/>
    <w:rsid w:val="00C46F71"/>
    <w:rsid w:val="00C4719A"/>
    <w:rsid w:val="00C528BE"/>
    <w:rsid w:val="00C70063"/>
    <w:rsid w:val="00C8264C"/>
    <w:rsid w:val="00C82969"/>
    <w:rsid w:val="00C86531"/>
    <w:rsid w:val="00C92807"/>
    <w:rsid w:val="00C95C33"/>
    <w:rsid w:val="00CA2FB7"/>
    <w:rsid w:val="00CA3CCE"/>
    <w:rsid w:val="00CA6240"/>
    <w:rsid w:val="00CB5389"/>
    <w:rsid w:val="00CB5E8F"/>
    <w:rsid w:val="00CB7FBF"/>
    <w:rsid w:val="00CC0F5A"/>
    <w:rsid w:val="00CC6F00"/>
    <w:rsid w:val="00CD08A4"/>
    <w:rsid w:val="00CD22CC"/>
    <w:rsid w:val="00CD2B5E"/>
    <w:rsid w:val="00CD3964"/>
    <w:rsid w:val="00CD6067"/>
    <w:rsid w:val="00CE6897"/>
    <w:rsid w:val="00CF03C4"/>
    <w:rsid w:val="00CF05B9"/>
    <w:rsid w:val="00CF293D"/>
    <w:rsid w:val="00CF7B15"/>
    <w:rsid w:val="00D05068"/>
    <w:rsid w:val="00D07800"/>
    <w:rsid w:val="00D12CC8"/>
    <w:rsid w:val="00D131C5"/>
    <w:rsid w:val="00D14017"/>
    <w:rsid w:val="00D142C7"/>
    <w:rsid w:val="00D17523"/>
    <w:rsid w:val="00D17926"/>
    <w:rsid w:val="00D218B3"/>
    <w:rsid w:val="00D23363"/>
    <w:rsid w:val="00D33CC4"/>
    <w:rsid w:val="00D34C7F"/>
    <w:rsid w:val="00D367E4"/>
    <w:rsid w:val="00D37EBF"/>
    <w:rsid w:val="00D41416"/>
    <w:rsid w:val="00D41C64"/>
    <w:rsid w:val="00D4538A"/>
    <w:rsid w:val="00D45435"/>
    <w:rsid w:val="00D55BC3"/>
    <w:rsid w:val="00D616F8"/>
    <w:rsid w:val="00D657D2"/>
    <w:rsid w:val="00D66302"/>
    <w:rsid w:val="00D71FD8"/>
    <w:rsid w:val="00D765A6"/>
    <w:rsid w:val="00D77975"/>
    <w:rsid w:val="00D847C3"/>
    <w:rsid w:val="00D84CDC"/>
    <w:rsid w:val="00D87C41"/>
    <w:rsid w:val="00D91ED8"/>
    <w:rsid w:val="00DA0DE9"/>
    <w:rsid w:val="00DA70CC"/>
    <w:rsid w:val="00DA711F"/>
    <w:rsid w:val="00DB0E0E"/>
    <w:rsid w:val="00DB1C6E"/>
    <w:rsid w:val="00DB4706"/>
    <w:rsid w:val="00DB500F"/>
    <w:rsid w:val="00DB7003"/>
    <w:rsid w:val="00DC20BE"/>
    <w:rsid w:val="00DC22FA"/>
    <w:rsid w:val="00DC3BEA"/>
    <w:rsid w:val="00DC75E8"/>
    <w:rsid w:val="00DD2BF3"/>
    <w:rsid w:val="00DD3CD6"/>
    <w:rsid w:val="00DD443F"/>
    <w:rsid w:val="00DF3F6A"/>
    <w:rsid w:val="00DF62E9"/>
    <w:rsid w:val="00DF637A"/>
    <w:rsid w:val="00E00ACB"/>
    <w:rsid w:val="00E07C41"/>
    <w:rsid w:val="00E142CE"/>
    <w:rsid w:val="00E157E7"/>
    <w:rsid w:val="00E1618E"/>
    <w:rsid w:val="00E2513F"/>
    <w:rsid w:val="00E307F4"/>
    <w:rsid w:val="00E36EE3"/>
    <w:rsid w:val="00E37820"/>
    <w:rsid w:val="00E412D7"/>
    <w:rsid w:val="00E464FA"/>
    <w:rsid w:val="00E5077A"/>
    <w:rsid w:val="00E51D25"/>
    <w:rsid w:val="00E53701"/>
    <w:rsid w:val="00E5533C"/>
    <w:rsid w:val="00E60BD6"/>
    <w:rsid w:val="00E619D2"/>
    <w:rsid w:val="00E701BD"/>
    <w:rsid w:val="00E7045C"/>
    <w:rsid w:val="00E75BAE"/>
    <w:rsid w:val="00E766F5"/>
    <w:rsid w:val="00E81362"/>
    <w:rsid w:val="00E91839"/>
    <w:rsid w:val="00E92B85"/>
    <w:rsid w:val="00EA07F8"/>
    <w:rsid w:val="00EA3251"/>
    <w:rsid w:val="00EA36A5"/>
    <w:rsid w:val="00EB3B0F"/>
    <w:rsid w:val="00EB43DF"/>
    <w:rsid w:val="00EB56B3"/>
    <w:rsid w:val="00EB5B4A"/>
    <w:rsid w:val="00EC1668"/>
    <w:rsid w:val="00EC2557"/>
    <w:rsid w:val="00EC3907"/>
    <w:rsid w:val="00EC4EBB"/>
    <w:rsid w:val="00EC7813"/>
    <w:rsid w:val="00ED3D84"/>
    <w:rsid w:val="00ED422D"/>
    <w:rsid w:val="00ED6D2D"/>
    <w:rsid w:val="00EE3DE2"/>
    <w:rsid w:val="00EE639C"/>
    <w:rsid w:val="00EF55E2"/>
    <w:rsid w:val="00F05851"/>
    <w:rsid w:val="00F062D3"/>
    <w:rsid w:val="00F14DB9"/>
    <w:rsid w:val="00F226B9"/>
    <w:rsid w:val="00F2598A"/>
    <w:rsid w:val="00F25BC5"/>
    <w:rsid w:val="00F42631"/>
    <w:rsid w:val="00F42F87"/>
    <w:rsid w:val="00F47671"/>
    <w:rsid w:val="00F51085"/>
    <w:rsid w:val="00F53C72"/>
    <w:rsid w:val="00F57F5B"/>
    <w:rsid w:val="00F60ABD"/>
    <w:rsid w:val="00F636A0"/>
    <w:rsid w:val="00F66ADA"/>
    <w:rsid w:val="00F7053A"/>
    <w:rsid w:val="00F77665"/>
    <w:rsid w:val="00F81769"/>
    <w:rsid w:val="00F82732"/>
    <w:rsid w:val="00F82787"/>
    <w:rsid w:val="00F96600"/>
    <w:rsid w:val="00F976C2"/>
    <w:rsid w:val="00FB0B19"/>
    <w:rsid w:val="00FB1E82"/>
    <w:rsid w:val="00FB77FC"/>
    <w:rsid w:val="00FC0F5D"/>
    <w:rsid w:val="00FC1886"/>
    <w:rsid w:val="00FC465F"/>
    <w:rsid w:val="00FC5AAE"/>
    <w:rsid w:val="00FC7D13"/>
    <w:rsid w:val="00FD0FC9"/>
    <w:rsid w:val="00FD5CCF"/>
    <w:rsid w:val="00FE031C"/>
    <w:rsid w:val="00FE4D08"/>
    <w:rsid w:val="00FF31E0"/>
    <w:rsid w:val="00FF4662"/>
    <w:rsid w:val="00FF4D9D"/>
    <w:rsid w:val="00FF5251"/>
    <w:rsid w:val="00FF659A"/>
    <w:rsid w:val="00FF768F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BA4153"/>
  <w15:chartTrackingRefBased/>
  <w15:docId w15:val="{BF1946F7-F917-48F9-BB41-FC8E37E9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val="en-US" w:eastAsia="ru-RU"/>
    </w:rPr>
  </w:style>
  <w:style w:type="paragraph" w:styleId="1">
    <w:name w:val="heading 1"/>
    <w:basedOn w:val="a"/>
    <w:next w:val="a"/>
    <w:qFormat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autoSpaceDE/>
      <w:autoSpaceDN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pPr>
      <w:autoSpaceDE/>
      <w:autoSpaceDN/>
      <w:ind w:firstLine="360"/>
    </w:pPr>
    <w:rPr>
      <w:sz w:val="28"/>
      <w:lang w:val="ru-RU"/>
    </w:rPr>
  </w:style>
  <w:style w:type="paragraph" w:styleId="30">
    <w:name w:val="Body Text Indent 3"/>
    <w:basedOn w:val="a"/>
    <w:pPr>
      <w:autoSpaceDE/>
      <w:autoSpaceDN/>
      <w:ind w:left="993" w:hanging="633"/>
    </w:pPr>
    <w:rPr>
      <w:sz w:val="28"/>
      <w:lang w:val="ru-RU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10">
    <w:name w:val="Обычный1"/>
    <w:rPr>
      <w:snapToGrid w:val="0"/>
      <w:lang w:val="ru-RU" w:eastAsia="ru-RU"/>
    </w:rPr>
  </w:style>
  <w:style w:type="paragraph" w:customStyle="1" w:styleId="11">
    <w:name w:val="Основной текст1"/>
    <w:basedOn w:val="10"/>
    <w:pPr>
      <w:jc w:val="both"/>
    </w:pPr>
    <w:rPr>
      <w:snapToGrid/>
      <w:sz w:val="28"/>
      <w:lang w:val="en-US"/>
    </w:rPr>
  </w:style>
  <w:style w:type="paragraph" w:styleId="aa">
    <w:name w:val="Title"/>
    <w:basedOn w:val="a"/>
    <w:qFormat/>
    <w:pPr>
      <w:autoSpaceDE/>
      <w:autoSpaceDN/>
      <w:jc w:val="center"/>
    </w:pPr>
    <w:rPr>
      <w:sz w:val="28"/>
      <w:lang w:val="uk-UA"/>
    </w:rPr>
  </w:style>
  <w:style w:type="paragraph" w:customStyle="1" w:styleId="Iiiaeuiue">
    <w:name w:val="Ii?iaeuiue"/>
    <w:pPr>
      <w:overflowPunct w:val="0"/>
      <w:autoSpaceDE w:val="0"/>
      <w:autoSpaceDN w:val="0"/>
      <w:adjustRightInd w:val="0"/>
    </w:pPr>
    <w:rPr>
      <w:rFonts w:ascii="Antiqua" w:hAnsi="Antiqua"/>
      <w:color w:val="000000"/>
      <w:sz w:val="24"/>
      <w:szCs w:val="24"/>
      <w:lang w:val="en-US" w:eastAsia="ru-RU"/>
    </w:rPr>
  </w:style>
  <w:style w:type="paragraph" w:styleId="ab">
    <w:name w:val="Body Text"/>
    <w:basedOn w:val="a"/>
    <w:pPr>
      <w:autoSpaceDE/>
      <w:autoSpaceDN/>
      <w:spacing w:after="120"/>
    </w:pPr>
    <w:rPr>
      <w:sz w:val="24"/>
      <w:szCs w:val="24"/>
      <w:lang w:val="uk-UA"/>
    </w:rPr>
  </w:style>
  <w:style w:type="paragraph" w:customStyle="1" w:styleId="ac">
    <w:name w:val="Знак Знак Знак Знак Знак Знак"/>
    <w:basedOn w:val="a"/>
    <w:pPr>
      <w:autoSpaceDE/>
      <w:autoSpaceDN/>
    </w:pPr>
    <w:rPr>
      <w:rFonts w:ascii="Verdana" w:hAnsi="Verdana" w:cs="Verdana"/>
      <w:lang w:eastAsia="en-US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pPr>
      <w:autoSpaceDE/>
      <w:autoSpaceDN/>
    </w:pPr>
    <w:rPr>
      <w:rFonts w:ascii="Verdana" w:hAnsi="Verdana" w:cs="Verdana"/>
      <w:lang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pPr>
      <w:autoSpaceDE/>
      <w:autoSpaceDN/>
    </w:pPr>
    <w:rPr>
      <w:rFonts w:ascii="Verdana" w:hAnsi="Verdana" w:cs="Verdana"/>
      <w:lang w:eastAsia="en-US"/>
    </w:rPr>
  </w:style>
  <w:style w:type="paragraph" w:customStyle="1" w:styleId="ad">
    <w:name w:val="Знак"/>
    <w:basedOn w:val="a"/>
    <w:pPr>
      <w:autoSpaceDE/>
      <w:autoSpaceDN/>
    </w:pPr>
    <w:rPr>
      <w:rFonts w:ascii="Verdana" w:hAnsi="Verdana" w:cs="Verdana"/>
      <w:lang w:eastAsia="en-US"/>
    </w:rPr>
  </w:style>
  <w:style w:type="paragraph" w:customStyle="1" w:styleId="12">
    <w:name w:val="Знак1"/>
    <w:basedOn w:val="a"/>
    <w:pPr>
      <w:autoSpaceDE/>
      <w:autoSpaceDN/>
    </w:pPr>
    <w:rPr>
      <w:rFonts w:ascii="Verdana" w:hAnsi="Verdana" w:cs="Verdana"/>
      <w:lang w:eastAsia="en-US"/>
    </w:rPr>
  </w:style>
  <w:style w:type="paragraph" w:styleId="ae">
    <w:name w:val="Subtitle"/>
    <w:basedOn w:val="a"/>
    <w:qFormat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f">
    <w:name w:val="Знак"/>
    <w:rPr>
      <w:sz w:val="24"/>
      <w:szCs w:val="24"/>
      <w:lang w:val="uk-UA" w:eastAsia="ru-RU" w:bidi="ar-SA"/>
    </w:rPr>
  </w:style>
  <w:style w:type="paragraph" w:customStyle="1" w:styleId="af0">
    <w:name w:val="Назва документа"/>
    <w:basedOn w:val="a"/>
    <w:next w:val="a"/>
    <w:pPr>
      <w:keepNext/>
      <w:keepLines/>
      <w:autoSpaceDE/>
      <w:autoSpaceDN/>
      <w:spacing w:before="240" w:after="240"/>
      <w:jc w:val="center"/>
    </w:pPr>
    <w:rPr>
      <w:rFonts w:ascii="Antiqua" w:hAnsi="Antiqua"/>
      <w:b/>
      <w:sz w:val="26"/>
      <w:lang w:val="uk-UA" w:eastAsia="uk-UA"/>
    </w:rPr>
  </w:style>
  <w:style w:type="paragraph" w:styleId="af1">
    <w:name w:val="Normal (Web)"/>
    <w:basedOn w:val="a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table" w:styleId="af2">
    <w:name w:val="Table Grid"/>
    <w:basedOn w:val="a1"/>
    <w:uiPriority w:val="59"/>
    <w:rsid w:val="0050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sid w:val="00D14017"/>
    <w:rPr>
      <w:lang w:val="en-US"/>
    </w:rPr>
  </w:style>
  <w:style w:type="character" w:customStyle="1" w:styleId="rvts0">
    <w:name w:val="rvts0"/>
    <w:rsid w:val="00340C4E"/>
    <w:rPr>
      <w:rFonts w:cs="Times New Roman"/>
    </w:rPr>
  </w:style>
  <w:style w:type="paragraph" w:styleId="af3">
    <w:name w:val="List Paragraph"/>
    <w:basedOn w:val="a"/>
    <w:uiPriority w:val="34"/>
    <w:qFormat/>
    <w:rsid w:val="003D629D"/>
    <w:pPr>
      <w:ind w:left="720"/>
      <w:contextualSpacing/>
    </w:pPr>
  </w:style>
  <w:style w:type="character" w:styleId="af4">
    <w:name w:val="Hyperlink"/>
    <w:uiPriority w:val="99"/>
    <w:semiHidden/>
    <w:unhideWhenUsed/>
    <w:rsid w:val="00166666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ED422D"/>
    <w:pPr>
      <w:autoSpaceDE/>
      <w:autoSpaceDN/>
      <w:ind w:firstLine="567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E3B4-1D9F-4156-B8F0-2CE84927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2120</Words>
  <Characters>16207</Characters>
  <Application>Microsoft Office Word</Application>
  <DocSecurity>0</DocSecurity>
  <Lines>135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18291</CharactersWithSpaces>
  <SharedDoc>false</SharedDoc>
  <HLinks>
    <vt:vector size="12" baseType="variant">
      <vt:variant>
        <vt:i4>6946852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https://zakon.rada.gov.ua/laws/show/2073-20</vt:lpwstr>
      </vt:variant>
      <vt:variant>
        <vt:lpwstr/>
      </vt:variant>
      <vt:variant>
        <vt:i4>4128822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http://zakon0.rada.gov.ua/laws/show/254%D0%BA/96-%D0%B2%D1%80/paran1654</vt:lpwstr>
      </vt:variant>
      <vt:variant>
        <vt:lpwstr>n1654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pro</dc:creator>
  <cp:keywords/>
  <cp:lastModifiedBy>User</cp:lastModifiedBy>
  <cp:revision>18</cp:revision>
  <cp:lastPrinted>2025-11-10T10:53:00Z</cp:lastPrinted>
  <dcterms:created xsi:type="dcterms:W3CDTF">2025-11-03T13:25:00Z</dcterms:created>
  <dcterms:modified xsi:type="dcterms:W3CDTF">2025-12-11T12:38:00Z</dcterms:modified>
</cp:coreProperties>
</file>